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34A" w:rsidRPr="00CF034A" w:rsidRDefault="00CF034A" w:rsidP="00CF034A">
      <w:pPr>
        <w:spacing w:after="120" w:line="360" w:lineRule="auto"/>
        <w:ind w:firstLine="567"/>
        <w:outlineLvl w:val="0"/>
        <w:rPr>
          <w:rFonts w:eastAsia="Times New Roman" w:cs="Times New Roman"/>
          <w:b/>
          <w:noProof/>
          <w:sz w:val="26"/>
          <w:szCs w:val="26"/>
          <w:lang w:val="vi-VN"/>
        </w:rPr>
      </w:pPr>
      <w:r w:rsidRPr="00CF034A">
        <w:rPr>
          <w:rFonts w:eastAsia="Times New Roman" w:cs="Times New Roman"/>
          <w:b/>
          <w:noProof/>
          <w:sz w:val="26"/>
          <w:szCs w:val="26"/>
          <w:lang w:val="vi-VN"/>
        </w:rPr>
        <w:t>MỤC LỤC</w:t>
      </w:r>
    </w:p>
    <w:p w:rsidR="00CF034A" w:rsidRPr="00CF034A" w:rsidRDefault="00CF034A" w:rsidP="00CF034A">
      <w:pPr>
        <w:tabs>
          <w:tab w:val="left" w:pos="4220"/>
        </w:tabs>
        <w:spacing w:after="120" w:line="360" w:lineRule="auto"/>
        <w:ind w:firstLine="567"/>
        <w:outlineLvl w:val="0"/>
        <w:rPr>
          <w:rFonts w:eastAsia="Times New Roman" w:cs="Times New Roman"/>
          <w:noProof/>
          <w:sz w:val="26"/>
          <w:szCs w:val="26"/>
          <w:lang w:val="vi-VN"/>
        </w:rPr>
      </w:pPr>
      <w:r w:rsidRPr="00CF034A">
        <w:rPr>
          <w:rFonts w:eastAsia="Times New Roman" w:cs="Times New Roman"/>
          <w:noProof/>
          <w:sz w:val="26"/>
          <w:szCs w:val="26"/>
          <w:lang w:val="vi-VN"/>
        </w:rPr>
        <w:t>SỬA ĐỔI TÀI LIỆU</w:t>
      </w:r>
      <w:r w:rsidRPr="00CF034A">
        <w:rPr>
          <w:rFonts w:eastAsia="Times New Roman" w:cs="Times New Roman"/>
          <w:noProof/>
          <w:sz w:val="26"/>
          <w:szCs w:val="26"/>
          <w:lang w:val="vi-VN"/>
        </w:rPr>
        <w:tab/>
      </w:r>
    </w:p>
    <w:p w:rsidR="00CF034A" w:rsidRPr="00CF034A" w:rsidRDefault="00CF034A" w:rsidP="001655EC">
      <w:pPr>
        <w:tabs>
          <w:tab w:val="left" w:pos="5940"/>
        </w:tabs>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 xml:space="preserve">1. MỤC ĐÍCH </w:t>
      </w:r>
      <w:r w:rsidR="001655EC">
        <w:rPr>
          <w:rFonts w:eastAsia="Times New Roman" w:cs="Times New Roman"/>
          <w:noProof/>
          <w:sz w:val="26"/>
          <w:szCs w:val="26"/>
          <w:lang w:val="vi-VN"/>
        </w:rPr>
        <w:tab/>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2. PHẠM VI</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3. TÀI LIỆU VIỆN DẪN</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4. ĐỊNH NGHĨA/VIẾT TẮT</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5. NỘI DUNG QUY TRÌNH</w:t>
      </w:r>
    </w:p>
    <w:p w:rsidR="00CF034A" w:rsidRPr="00CF034A" w:rsidRDefault="00CF034A" w:rsidP="00CF034A">
      <w:pPr>
        <w:spacing w:after="120" w:line="360" w:lineRule="auto"/>
        <w:ind w:firstLine="567"/>
        <w:jc w:val="both"/>
        <w:rPr>
          <w:rFonts w:eastAsia="Times New Roman" w:cs="Times New Roman"/>
          <w:noProof/>
          <w:sz w:val="26"/>
          <w:szCs w:val="26"/>
          <w:lang w:val="vi-VN"/>
        </w:rPr>
      </w:pPr>
      <w:r w:rsidRPr="00CF034A">
        <w:rPr>
          <w:rFonts w:eastAsia="Times New Roman" w:cs="Times New Roman"/>
          <w:noProof/>
          <w:sz w:val="26"/>
          <w:szCs w:val="26"/>
          <w:lang w:val="vi-VN"/>
        </w:rPr>
        <w:t>6. BIỂU MẪU</w:t>
      </w:r>
    </w:p>
    <w:p w:rsidR="00CF034A" w:rsidRPr="00CF034A" w:rsidRDefault="00CF034A" w:rsidP="00CF034A">
      <w:pPr>
        <w:spacing w:after="120" w:line="36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7. HỒ SƠ LƯU</w:t>
      </w:r>
    </w:p>
    <w:tbl>
      <w:tblPr>
        <w:tblW w:w="9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297"/>
        <w:gridCol w:w="2801"/>
        <w:gridCol w:w="2897"/>
      </w:tblGrid>
      <w:tr w:rsidR="00CF034A" w:rsidRPr="00CF034A" w:rsidTr="008354A7">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Soạn thảo</w:t>
            </w:r>
          </w:p>
        </w:tc>
        <w:tc>
          <w:tcPr>
            <w:tcW w:w="2801"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Xem xét</w:t>
            </w:r>
          </w:p>
        </w:tc>
        <w:tc>
          <w:tcPr>
            <w:tcW w:w="2897" w:type="dxa"/>
            <w:tcBorders>
              <w:top w:val="single" w:sz="4" w:space="0" w:color="auto"/>
              <w:left w:val="single" w:sz="4" w:space="0" w:color="auto"/>
              <w:bottom w:val="single" w:sz="4" w:space="0" w:color="auto"/>
              <w:right w:val="single" w:sz="4" w:space="0" w:color="auto"/>
            </w:tcBorders>
            <w:vAlign w:val="center"/>
            <w:hideMark/>
          </w:tcPr>
          <w:p w:rsidR="00CF034A" w:rsidRPr="00CF034A" w:rsidRDefault="00CF034A" w:rsidP="00CF034A">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Phê duyệt</w:t>
            </w:r>
          </w:p>
        </w:tc>
      </w:tr>
      <w:tr w:rsidR="005B466F" w:rsidRPr="00CF034A" w:rsidTr="008354A7">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5B466F" w:rsidP="005B466F">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Họ tên</w:t>
            </w:r>
          </w:p>
        </w:tc>
        <w:tc>
          <w:tcPr>
            <w:tcW w:w="2297"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8354A7" w:rsidP="005B466F">
            <w:pPr>
              <w:spacing w:before="120" w:after="120" w:line="240" w:lineRule="auto"/>
              <w:jc w:val="center"/>
              <w:rPr>
                <w:rFonts w:eastAsia="Times New Roman" w:cs="Times New Roman"/>
                <w:noProof/>
                <w:spacing w:val="-2"/>
                <w:sz w:val="26"/>
                <w:szCs w:val="26"/>
                <w:lang w:val="nl-NL"/>
              </w:rPr>
            </w:pPr>
            <w:r>
              <w:rPr>
                <w:rFonts w:eastAsia="Times New Roman" w:cs="Times New Roman"/>
                <w:noProof/>
                <w:spacing w:val="-2"/>
                <w:sz w:val="26"/>
                <w:szCs w:val="26"/>
                <w:lang w:val="nl-NL"/>
              </w:rPr>
              <w:t>Nguyễn Thị Thu Hà</w:t>
            </w:r>
          </w:p>
        </w:tc>
        <w:tc>
          <w:tcPr>
            <w:tcW w:w="2801"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8354A7" w:rsidP="005B466F">
            <w:pPr>
              <w:spacing w:before="120" w:after="120" w:line="240" w:lineRule="auto"/>
              <w:jc w:val="center"/>
              <w:rPr>
                <w:rFonts w:eastAsia="Times New Roman" w:cs="Times New Roman"/>
                <w:noProof/>
                <w:spacing w:val="-2"/>
                <w:sz w:val="26"/>
                <w:szCs w:val="26"/>
                <w:lang w:val="nl-NL"/>
              </w:rPr>
            </w:pPr>
            <w:r>
              <w:rPr>
                <w:rFonts w:eastAsia="Times New Roman" w:cs="Times New Roman"/>
                <w:noProof/>
                <w:spacing w:val="-2"/>
                <w:sz w:val="26"/>
                <w:szCs w:val="26"/>
                <w:lang w:val="nl-NL"/>
              </w:rPr>
              <w:t>Nguyễn Thị Thanh Hoa</w:t>
            </w:r>
          </w:p>
        </w:tc>
        <w:tc>
          <w:tcPr>
            <w:tcW w:w="2897"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8354A7" w:rsidP="005B466F">
            <w:pPr>
              <w:spacing w:before="120" w:after="120" w:line="240" w:lineRule="auto"/>
              <w:jc w:val="center"/>
              <w:rPr>
                <w:rFonts w:eastAsia="Times New Roman" w:cs="Times New Roman"/>
                <w:noProof/>
                <w:spacing w:val="-16"/>
                <w:sz w:val="26"/>
                <w:szCs w:val="26"/>
              </w:rPr>
            </w:pPr>
            <w:r>
              <w:rPr>
                <w:rFonts w:eastAsia="Times New Roman" w:cs="Times New Roman"/>
                <w:noProof/>
                <w:spacing w:val="-16"/>
                <w:sz w:val="26"/>
                <w:szCs w:val="26"/>
              </w:rPr>
              <w:t>Lương Thế Lộc</w:t>
            </w:r>
          </w:p>
        </w:tc>
      </w:tr>
      <w:tr w:rsidR="005B466F" w:rsidRPr="00CF034A" w:rsidTr="008354A7">
        <w:trPr>
          <w:trHeight w:val="1689"/>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5B466F" w:rsidP="005B466F">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Chữ ký</w:t>
            </w:r>
          </w:p>
        </w:tc>
        <w:tc>
          <w:tcPr>
            <w:tcW w:w="2297" w:type="dxa"/>
            <w:tcBorders>
              <w:top w:val="single" w:sz="4" w:space="0" w:color="auto"/>
              <w:left w:val="single" w:sz="4" w:space="0" w:color="auto"/>
              <w:bottom w:val="single" w:sz="4" w:space="0" w:color="auto"/>
              <w:right w:val="single" w:sz="4" w:space="0" w:color="auto"/>
            </w:tcBorders>
            <w:vAlign w:val="center"/>
          </w:tcPr>
          <w:p w:rsidR="005B466F" w:rsidRPr="00CF034A" w:rsidRDefault="005B466F" w:rsidP="005B466F">
            <w:pPr>
              <w:spacing w:before="120" w:after="120" w:line="240" w:lineRule="auto"/>
              <w:jc w:val="center"/>
              <w:rPr>
                <w:rFonts w:eastAsia="Times New Roman" w:cs="Times New Roman"/>
                <w:noProof/>
                <w:sz w:val="26"/>
                <w:szCs w:val="26"/>
                <w:lang w:val="nl-NL"/>
              </w:rPr>
            </w:pPr>
          </w:p>
        </w:tc>
        <w:tc>
          <w:tcPr>
            <w:tcW w:w="2801" w:type="dxa"/>
            <w:tcBorders>
              <w:top w:val="single" w:sz="4" w:space="0" w:color="auto"/>
              <w:left w:val="single" w:sz="4" w:space="0" w:color="auto"/>
              <w:bottom w:val="single" w:sz="4" w:space="0" w:color="auto"/>
              <w:right w:val="single" w:sz="4" w:space="0" w:color="auto"/>
            </w:tcBorders>
            <w:vAlign w:val="center"/>
          </w:tcPr>
          <w:p w:rsidR="005B466F" w:rsidRPr="00CF034A" w:rsidRDefault="005B466F" w:rsidP="005B466F">
            <w:pPr>
              <w:spacing w:before="120" w:after="120" w:line="240" w:lineRule="auto"/>
              <w:jc w:val="center"/>
              <w:rPr>
                <w:rFonts w:eastAsia="Times New Roman" w:cs="Times New Roman"/>
                <w:noProof/>
                <w:sz w:val="26"/>
                <w:szCs w:val="26"/>
                <w:lang w:val="nl-NL"/>
              </w:rPr>
            </w:pPr>
          </w:p>
        </w:tc>
        <w:tc>
          <w:tcPr>
            <w:tcW w:w="2897" w:type="dxa"/>
            <w:tcBorders>
              <w:top w:val="single" w:sz="4" w:space="0" w:color="auto"/>
              <w:left w:val="single" w:sz="4" w:space="0" w:color="auto"/>
              <w:bottom w:val="single" w:sz="4" w:space="0" w:color="auto"/>
              <w:right w:val="single" w:sz="4" w:space="0" w:color="auto"/>
            </w:tcBorders>
            <w:vAlign w:val="center"/>
          </w:tcPr>
          <w:p w:rsidR="005B466F" w:rsidRPr="00CF034A" w:rsidRDefault="005B466F" w:rsidP="005B466F">
            <w:pPr>
              <w:spacing w:before="120" w:after="120" w:line="240" w:lineRule="auto"/>
              <w:jc w:val="center"/>
              <w:rPr>
                <w:rFonts w:eastAsia="Times New Roman" w:cs="Times New Roman"/>
                <w:noProof/>
                <w:sz w:val="26"/>
                <w:szCs w:val="26"/>
                <w:lang w:val="nl-NL"/>
              </w:rPr>
            </w:pPr>
          </w:p>
          <w:p w:rsidR="005B466F" w:rsidRPr="00CF034A" w:rsidRDefault="005B466F" w:rsidP="005B466F">
            <w:pPr>
              <w:spacing w:before="120" w:after="120" w:line="240" w:lineRule="auto"/>
              <w:jc w:val="center"/>
              <w:rPr>
                <w:rFonts w:eastAsia="Times New Roman" w:cs="Times New Roman"/>
                <w:noProof/>
                <w:sz w:val="26"/>
                <w:szCs w:val="26"/>
                <w:lang w:val="nl-NL"/>
              </w:rPr>
            </w:pPr>
          </w:p>
        </w:tc>
      </w:tr>
      <w:tr w:rsidR="005B466F" w:rsidRPr="00CF034A" w:rsidTr="008354A7">
        <w:trPr>
          <w:trHeight w:val="567"/>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5B466F" w:rsidP="005B466F">
            <w:pPr>
              <w:spacing w:before="120" w:after="120" w:line="240" w:lineRule="auto"/>
              <w:jc w:val="center"/>
              <w:rPr>
                <w:rFonts w:eastAsia="Times New Roman" w:cs="Times New Roman"/>
                <w:noProof/>
                <w:sz w:val="26"/>
                <w:szCs w:val="26"/>
                <w:lang w:val="nl-NL"/>
              </w:rPr>
            </w:pPr>
            <w:r w:rsidRPr="00CF034A">
              <w:rPr>
                <w:rFonts w:eastAsia="Times New Roman" w:cs="Times New Roman"/>
                <w:noProof/>
                <w:sz w:val="26"/>
                <w:szCs w:val="26"/>
                <w:lang w:val="nl-NL"/>
              </w:rPr>
              <w:t xml:space="preserve">Chức vụ  </w:t>
            </w:r>
          </w:p>
        </w:tc>
        <w:tc>
          <w:tcPr>
            <w:tcW w:w="2297" w:type="dxa"/>
            <w:tcBorders>
              <w:top w:val="single" w:sz="4" w:space="0" w:color="auto"/>
              <w:left w:val="single" w:sz="4" w:space="0" w:color="auto"/>
              <w:bottom w:val="single" w:sz="4" w:space="0" w:color="auto"/>
              <w:right w:val="single" w:sz="4" w:space="0" w:color="auto"/>
            </w:tcBorders>
            <w:vAlign w:val="center"/>
            <w:hideMark/>
          </w:tcPr>
          <w:p w:rsidR="005B466F" w:rsidRPr="005B466F" w:rsidRDefault="005B466F" w:rsidP="005B466F">
            <w:pPr>
              <w:spacing w:before="120" w:after="120" w:line="240" w:lineRule="auto"/>
              <w:jc w:val="center"/>
              <w:rPr>
                <w:rFonts w:eastAsia="Times New Roman" w:cs="Times New Roman"/>
                <w:noProof/>
                <w:sz w:val="26"/>
                <w:szCs w:val="26"/>
              </w:rPr>
            </w:pPr>
            <w:r>
              <w:rPr>
                <w:rFonts w:eastAsia="Times New Roman" w:cs="Times New Roman"/>
                <w:noProof/>
                <w:sz w:val="26"/>
                <w:szCs w:val="26"/>
              </w:rPr>
              <w:t>Phó Đội trưởng</w:t>
            </w:r>
          </w:p>
        </w:tc>
        <w:tc>
          <w:tcPr>
            <w:tcW w:w="2801"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5B466F" w:rsidP="008354A7">
            <w:pPr>
              <w:spacing w:before="120" w:after="120" w:line="240" w:lineRule="auto"/>
              <w:jc w:val="center"/>
              <w:rPr>
                <w:rFonts w:eastAsia="Times New Roman" w:cs="Times New Roman"/>
                <w:noProof/>
                <w:sz w:val="26"/>
                <w:szCs w:val="26"/>
              </w:rPr>
            </w:pPr>
            <w:r>
              <w:rPr>
                <w:rFonts w:eastAsia="Times New Roman" w:cs="Times New Roman"/>
                <w:noProof/>
                <w:sz w:val="26"/>
                <w:szCs w:val="26"/>
              </w:rPr>
              <w:t xml:space="preserve">Phó </w:t>
            </w:r>
            <w:r w:rsidR="008354A7">
              <w:rPr>
                <w:rFonts w:eastAsia="Times New Roman" w:cs="Times New Roman"/>
                <w:noProof/>
                <w:sz w:val="26"/>
                <w:szCs w:val="26"/>
              </w:rPr>
              <w:t>Trưởng Phòng</w:t>
            </w:r>
          </w:p>
        </w:tc>
        <w:tc>
          <w:tcPr>
            <w:tcW w:w="2897" w:type="dxa"/>
            <w:tcBorders>
              <w:top w:val="single" w:sz="4" w:space="0" w:color="auto"/>
              <w:left w:val="single" w:sz="4" w:space="0" w:color="auto"/>
              <w:bottom w:val="single" w:sz="4" w:space="0" w:color="auto"/>
              <w:right w:val="single" w:sz="4" w:space="0" w:color="auto"/>
            </w:tcBorders>
            <w:vAlign w:val="center"/>
            <w:hideMark/>
          </w:tcPr>
          <w:p w:rsidR="005B466F" w:rsidRPr="00CF034A" w:rsidRDefault="005B466F" w:rsidP="005B466F">
            <w:pPr>
              <w:spacing w:before="120" w:after="120" w:line="240" w:lineRule="auto"/>
              <w:jc w:val="center"/>
              <w:rPr>
                <w:rFonts w:eastAsia="Times New Roman" w:cs="Times New Roman"/>
                <w:noProof/>
                <w:sz w:val="26"/>
                <w:szCs w:val="26"/>
              </w:rPr>
            </w:pPr>
            <w:r>
              <w:rPr>
                <w:rFonts w:eastAsia="Times New Roman" w:cs="Times New Roman"/>
                <w:noProof/>
                <w:sz w:val="26"/>
                <w:szCs w:val="26"/>
              </w:rPr>
              <w:t>Trưởng phòng</w:t>
            </w:r>
          </w:p>
        </w:tc>
      </w:tr>
    </w:tbl>
    <w:p w:rsidR="008354A7" w:rsidRDefault="008354A7" w:rsidP="00CF034A">
      <w:pPr>
        <w:spacing w:after="120" w:line="360" w:lineRule="auto"/>
        <w:jc w:val="center"/>
        <w:outlineLvl w:val="0"/>
        <w:rPr>
          <w:rFonts w:eastAsia="Times New Roman" w:cs="Times New Roman"/>
          <w:b/>
          <w:noProof/>
          <w:sz w:val="26"/>
          <w:szCs w:val="26"/>
          <w:lang w:val="vi-VN"/>
        </w:rPr>
      </w:pPr>
    </w:p>
    <w:p w:rsidR="008354A7" w:rsidRPr="008354A7" w:rsidRDefault="008354A7" w:rsidP="008354A7">
      <w:pPr>
        <w:rPr>
          <w:rFonts w:eastAsia="Times New Roman" w:cs="Times New Roman"/>
          <w:sz w:val="26"/>
          <w:szCs w:val="26"/>
          <w:lang w:val="vi-VN"/>
        </w:rPr>
      </w:pPr>
    </w:p>
    <w:p w:rsidR="008354A7" w:rsidRPr="008354A7" w:rsidRDefault="008354A7" w:rsidP="008354A7">
      <w:pPr>
        <w:rPr>
          <w:rFonts w:eastAsia="Times New Roman" w:cs="Times New Roman"/>
          <w:sz w:val="26"/>
          <w:szCs w:val="26"/>
          <w:lang w:val="vi-VN"/>
        </w:rPr>
      </w:pPr>
    </w:p>
    <w:p w:rsidR="008354A7" w:rsidRDefault="008354A7" w:rsidP="00CF034A">
      <w:pPr>
        <w:spacing w:after="120" w:line="360" w:lineRule="auto"/>
        <w:jc w:val="center"/>
        <w:outlineLvl w:val="0"/>
        <w:rPr>
          <w:rFonts w:eastAsia="Times New Roman" w:cs="Times New Roman"/>
          <w:sz w:val="26"/>
          <w:szCs w:val="26"/>
          <w:lang w:val="vi-VN"/>
        </w:rPr>
      </w:pPr>
    </w:p>
    <w:p w:rsidR="008354A7" w:rsidRDefault="008354A7" w:rsidP="008354A7">
      <w:pPr>
        <w:tabs>
          <w:tab w:val="left" w:pos="2640"/>
        </w:tabs>
        <w:spacing w:after="120" w:line="360" w:lineRule="auto"/>
        <w:outlineLvl w:val="0"/>
        <w:rPr>
          <w:rFonts w:eastAsia="Times New Roman" w:cs="Times New Roman"/>
          <w:sz w:val="26"/>
          <w:szCs w:val="26"/>
          <w:lang w:val="vi-VN"/>
        </w:rPr>
      </w:pPr>
      <w:r>
        <w:rPr>
          <w:rFonts w:eastAsia="Times New Roman" w:cs="Times New Roman"/>
          <w:sz w:val="26"/>
          <w:szCs w:val="26"/>
          <w:lang w:val="vi-VN"/>
        </w:rPr>
        <w:tab/>
      </w:r>
    </w:p>
    <w:p w:rsidR="00CF034A" w:rsidRPr="00CF034A" w:rsidRDefault="00CF034A" w:rsidP="00CF034A">
      <w:pPr>
        <w:spacing w:after="120" w:line="360" w:lineRule="auto"/>
        <w:jc w:val="center"/>
        <w:outlineLvl w:val="0"/>
        <w:rPr>
          <w:rFonts w:eastAsia="Times New Roman" w:cs="Times New Roman"/>
          <w:b/>
          <w:noProof/>
          <w:sz w:val="26"/>
          <w:szCs w:val="26"/>
          <w:lang w:val="vi-VN"/>
        </w:rPr>
      </w:pPr>
      <w:r w:rsidRPr="008354A7">
        <w:rPr>
          <w:rFonts w:eastAsia="Times New Roman" w:cs="Times New Roman"/>
          <w:sz w:val="26"/>
          <w:szCs w:val="26"/>
          <w:lang w:val="vi-VN"/>
        </w:rPr>
        <w:br w:type="page"/>
      </w:r>
      <w:r w:rsidRPr="00CF034A">
        <w:rPr>
          <w:rFonts w:eastAsia="Times New Roman" w:cs="Times New Roman"/>
          <w:b/>
          <w:noProof/>
          <w:sz w:val="26"/>
          <w:szCs w:val="26"/>
          <w:lang w:val="vi-VN"/>
        </w:rPr>
        <w:lastRenderedPageBreak/>
        <w:t>SỬA ĐỔI TÀI LIỆU</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01"/>
        <w:gridCol w:w="3118"/>
        <w:gridCol w:w="1616"/>
        <w:gridCol w:w="1361"/>
      </w:tblGrid>
      <w:tr w:rsidR="00CF034A" w:rsidRPr="00CF034A" w:rsidTr="00C90A40">
        <w:trPr>
          <w:jc w:val="center"/>
        </w:trPr>
        <w:tc>
          <w:tcPr>
            <w:tcW w:w="1300"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Yêu cầu sửa đổi/ bổ sung</w:t>
            </w:r>
          </w:p>
        </w:tc>
        <w:tc>
          <w:tcPr>
            <w:tcW w:w="1701"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Trang/ Phần liên quan việc sửa đổi</w:t>
            </w:r>
          </w:p>
        </w:tc>
        <w:tc>
          <w:tcPr>
            <w:tcW w:w="3118"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Mô tả nội dung sửa đổi</w:t>
            </w:r>
          </w:p>
        </w:tc>
        <w:tc>
          <w:tcPr>
            <w:tcW w:w="1616" w:type="dxa"/>
            <w:vAlign w:val="center"/>
          </w:tcPr>
          <w:p w:rsidR="00CF034A" w:rsidRPr="00CF034A" w:rsidRDefault="00CF034A" w:rsidP="00CF034A">
            <w:pPr>
              <w:spacing w:after="0" w:line="240" w:lineRule="auto"/>
              <w:jc w:val="center"/>
              <w:rPr>
                <w:rFonts w:eastAsia="Times New Roman" w:cs="Times New Roman"/>
                <w:b/>
                <w:noProof/>
                <w:sz w:val="26"/>
                <w:szCs w:val="26"/>
                <w:lang w:val="nl-NL"/>
              </w:rPr>
            </w:pPr>
            <w:r w:rsidRPr="00CF034A">
              <w:rPr>
                <w:rFonts w:eastAsia="Times New Roman" w:cs="Times New Roman"/>
                <w:b/>
                <w:noProof/>
                <w:sz w:val="26"/>
                <w:szCs w:val="26"/>
                <w:lang w:val="nl-NL"/>
              </w:rPr>
              <w:t>Lần ban hành/ Lần sửa đổi</w:t>
            </w:r>
          </w:p>
        </w:tc>
        <w:tc>
          <w:tcPr>
            <w:tcW w:w="1361" w:type="dxa"/>
            <w:vAlign w:val="center"/>
          </w:tcPr>
          <w:p w:rsidR="00CF034A" w:rsidRPr="00CF034A" w:rsidRDefault="00CF034A" w:rsidP="00CF034A">
            <w:pPr>
              <w:spacing w:after="0" w:line="240" w:lineRule="auto"/>
              <w:jc w:val="center"/>
              <w:rPr>
                <w:rFonts w:eastAsia="Times New Roman" w:cs="Times New Roman"/>
                <w:b/>
                <w:noProof/>
                <w:sz w:val="26"/>
                <w:szCs w:val="26"/>
                <w:lang w:val="vi-VN"/>
              </w:rPr>
            </w:pPr>
            <w:r w:rsidRPr="00CF034A">
              <w:rPr>
                <w:rFonts w:eastAsia="Times New Roman" w:cs="Times New Roman"/>
                <w:b/>
                <w:noProof/>
                <w:sz w:val="26"/>
                <w:szCs w:val="26"/>
                <w:lang w:val="vi-VN"/>
              </w:rPr>
              <w:t>Ngày ban hành</w:t>
            </w: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Borders>
              <w:bottom w:val="single" w:sz="4" w:space="0" w:color="auto"/>
            </w:tcBorders>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r w:rsidR="00CF034A" w:rsidRPr="00CF034A" w:rsidTr="00C90A40">
        <w:trPr>
          <w:jc w:val="center"/>
        </w:trPr>
        <w:tc>
          <w:tcPr>
            <w:tcW w:w="1300" w:type="dxa"/>
          </w:tcPr>
          <w:p w:rsidR="00CF034A" w:rsidRPr="00CF034A" w:rsidRDefault="00CF034A" w:rsidP="00CF034A">
            <w:pPr>
              <w:spacing w:after="0" w:line="240" w:lineRule="auto"/>
              <w:rPr>
                <w:rFonts w:eastAsia="Times New Roman" w:cs="Times New Roman"/>
                <w:noProof/>
                <w:sz w:val="28"/>
                <w:szCs w:val="28"/>
                <w:lang w:val="vi-VN"/>
              </w:rPr>
            </w:pPr>
          </w:p>
        </w:tc>
        <w:tc>
          <w:tcPr>
            <w:tcW w:w="1701" w:type="dxa"/>
          </w:tcPr>
          <w:p w:rsidR="00CF034A" w:rsidRPr="00CF034A" w:rsidRDefault="00CF034A" w:rsidP="00CF034A">
            <w:pPr>
              <w:spacing w:after="0" w:line="240" w:lineRule="auto"/>
              <w:rPr>
                <w:rFonts w:eastAsia="Times New Roman" w:cs="Times New Roman"/>
                <w:noProof/>
                <w:sz w:val="28"/>
                <w:szCs w:val="28"/>
                <w:lang w:val="vi-VN"/>
              </w:rPr>
            </w:pPr>
          </w:p>
        </w:tc>
        <w:tc>
          <w:tcPr>
            <w:tcW w:w="3118" w:type="dxa"/>
          </w:tcPr>
          <w:p w:rsidR="00CF034A" w:rsidRPr="00CF034A" w:rsidRDefault="00CF034A" w:rsidP="00CF034A">
            <w:pPr>
              <w:spacing w:after="0" w:line="240" w:lineRule="auto"/>
              <w:rPr>
                <w:rFonts w:eastAsia="Times New Roman" w:cs="Times New Roman"/>
                <w:noProof/>
                <w:sz w:val="28"/>
                <w:szCs w:val="28"/>
                <w:lang w:val="vi-VN"/>
              </w:rPr>
            </w:pPr>
          </w:p>
        </w:tc>
        <w:tc>
          <w:tcPr>
            <w:tcW w:w="1616" w:type="dxa"/>
          </w:tcPr>
          <w:p w:rsidR="00CF034A" w:rsidRPr="00CF034A" w:rsidRDefault="00CF034A" w:rsidP="00CF034A">
            <w:pPr>
              <w:spacing w:after="0" w:line="240" w:lineRule="auto"/>
              <w:rPr>
                <w:rFonts w:eastAsia="Times New Roman" w:cs="Times New Roman"/>
                <w:noProof/>
                <w:sz w:val="28"/>
                <w:szCs w:val="28"/>
                <w:lang w:val="vi-VN"/>
              </w:rPr>
            </w:pPr>
          </w:p>
        </w:tc>
        <w:tc>
          <w:tcPr>
            <w:tcW w:w="1361" w:type="dxa"/>
          </w:tcPr>
          <w:p w:rsidR="00CF034A" w:rsidRPr="00CF034A" w:rsidRDefault="00CF034A" w:rsidP="00CF034A">
            <w:pPr>
              <w:spacing w:after="0" w:line="240" w:lineRule="auto"/>
              <w:rPr>
                <w:rFonts w:eastAsia="Times New Roman" w:cs="Times New Roman"/>
                <w:noProof/>
                <w:sz w:val="28"/>
                <w:szCs w:val="28"/>
                <w:lang w:val="vi-VN"/>
              </w:rPr>
            </w:pPr>
          </w:p>
        </w:tc>
      </w:tr>
    </w:tbl>
    <w:p w:rsidR="00CF034A" w:rsidRPr="00CF034A" w:rsidRDefault="00CF034A" w:rsidP="00CF034A">
      <w:pPr>
        <w:spacing w:before="120" w:after="120" w:line="240" w:lineRule="auto"/>
        <w:ind w:firstLine="567"/>
        <w:jc w:val="both"/>
        <w:rPr>
          <w:rFonts w:eastAsia="Times New Roman" w:cs="Times New Roman"/>
          <w:b/>
          <w:noProof/>
          <w:sz w:val="26"/>
          <w:szCs w:val="26"/>
        </w:rPr>
      </w:pPr>
    </w:p>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b/>
          <w:noProof/>
          <w:sz w:val="26"/>
          <w:szCs w:val="26"/>
        </w:rPr>
        <w:lastRenderedPageBreak/>
        <w:t>1</w:t>
      </w:r>
      <w:r w:rsidRPr="00CF034A">
        <w:rPr>
          <w:rFonts w:eastAsia="Times New Roman" w:cs="Times New Roman"/>
          <w:b/>
          <w:noProof/>
          <w:sz w:val="26"/>
          <w:szCs w:val="26"/>
          <w:lang w:val="vi-VN"/>
        </w:rPr>
        <w:t xml:space="preserve">. MỤC ĐÍCH </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xml:space="preserve">Quy định nội dung, trình tự và trách nhiệm trong việc </w:t>
      </w:r>
      <w:r w:rsidR="004D132E">
        <w:rPr>
          <w:rFonts w:eastAsia="Times New Roman" w:cs="Times New Roman"/>
          <w:noProof/>
          <w:sz w:val="26"/>
          <w:szCs w:val="26"/>
          <w:lang w:val="vi-VN"/>
        </w:rPr>
        <w:t>cấp đổi</w:t>
      </w:r>
      <w:r w:rsidRPr="00CF034A">
        <w:rPr>
          <w:rFonts w:eastAsia="Times New Roman" w:cs="Times New Roman"/>
          <w:noProof/>
          <w:sz w:val="26"/>
          <w:szCs w:val="26"/>
          <w:lang w:val="vi-VN"/>
        </w:rPr>
        <w:t xml:space="preserve"> Giấy chứng nhận đủ điều</w:t>
      </w:r>
      <w:r w:rsidRPr="00CF034A">
        <w:rPr>
          <w:rFonts w:eastAsia="Times New Roman" w:cs="Times New Roman"/>
          <w:noProof/>
          <w:sz w:val="26"/>
          <w:szCs w:val="26"/>
        </w:rPr>
        <w:t xml:space="preserve"> về</w:t>
      </w:r>
      <w:r w:rsidRPr="00CF034A">
        <w:rPr>
          <w:rFonts w:eastAsia="Times New Roman" w:cs="Times New Roman"/>
          <w:noProof/>
          <w:sz w:val="26"/>
          <w:szCs w:val="26"/>
          <w:lang w:val="vi-VN"/>
        </w:rPr>
        <w:t xml:space="preserve"> kiện an ninh, trật tự để kinh doanh một số ngành, nghề kinh doanh có điều kiện</w:t>
      </w:r>
      <w:r w:rsidRPr="00CF034A">
        <w:rPr>
          <w:rFonts w:eastAsia="Times New Roman" w:cs="Times New Roman"/>
          <w:noProof/>
          <w:sz w:val="26"/>
          <w:szCs w:val="26"/>
        </w:rPr>
        <w:t xml:space="preserve"> tại </w:t>
      </w:r>
      <w:r w:rsidR="0021091F">
        <w:rPr>
          <w:rFonts w:eastAsia="Times New Roman" w:cs="Times New Roman"/>
          <w:noProof/>
          <w:sz w:val="26"/>
          <w:szCs w:val="26"/>
        </w:rPr>
        <w:t>Công an cấp huyện</w:t>
      </w: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2</w:t>
      </w:r>
      <w:r w:rsidRPr="00CF034A">
        <w:rPr>
          <w:rFonts w:eastAsia="Times New Roman" w:cs="Times New Roman"/>
          <w:b/>
          <w:noProof/>
          <w:sz w:val="26"/>
          <w:szCs w:val="26"/>
          <w:lang w:val="vi-VN"/>
        </w:rPr>
        <w:t>. PHẠM VI</w:t>
      </w:r>
      <w:r w:rsidRPr="00CF034A">
        <w:rPr>
          <w:rFonts w:eastAsia="Times New Roman" w:cs="Times New Roman"/>
          <w:b/>
          <w:noProof/>
          <w:sz w:val="26"/>
          <w:szCs w:val="26"/>
        </w:rPr>
        <w:t xml:space="preserve"> ÁP DỤNG</w:t>
      </w:r>
    </w:p>
    <w:p w:rsidR="0021091F" w:rsidRPr="00CF034A" w:rsidRDefault="00CF034A" w:rsidP="0021091F">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xml:space="preserve">- Áp dụng cho việc </w:t>
      </w:r>
      <w:r w:rsidR="004D132E">
        <w:rPr>
          <w:rFonts w:eastAsia="Times New Roman" w:cs="Times New Roman"/>
          <w:noProof/>
          <w:sz w:val="26"/>
          <w:szCs w:val="26"/>
          <w:lang w:val="vi-VN"/>
        </w:rPr>
        <w:t>cấp đổi</w:t>
      </w:r>
      <w:r w:rsidRPr="00CF034A">
        <w:rPr>
          <w:rFonts w:eastAsia="Times New Roman" w:cs="Times New Roman"/>
          <w:noProof/>
          <w:sz w:val="26"/>
          <w:szCs w:val="26"/>
          <w:lang w:val="vi-VN"/>
        </w:rPr>
        <w:t xml:space="preserve"> Giấy chứng nhận đủ điều kiện</w:t>
      </w:r>
      <w:r w:rsidRPr="00CF034A">
        <w:rPr>
          <w:rFonts w:eastAsia="Times New Roman" w:cs="Times New Roman"/>
          <w:noProof/>
          <w:sz w:val="26"/>
          <w:szCs w:val="26"/>
        </w:rPr>
        <w:t xml:space="preserve"> về</w:t>
      </w:r>
      <w:r w:rsidRPr="00CF034A">
        <w:rPr>
          <w:rFonts w:eastAsia="Times New Roman" w:cs="Times New Roman"/>
          <w:noProof/>
          <w:sz w:val="26"/>
          <w:szCs w:val="26"/>
          <w:lang w:val="vi-VN"/>
        </w:rPr>
        <w:t xml:space="preserve"> an ninh, trật tự</w:t>
      </w:r>
      <w:r w:rsidR="00EF6282">
        <w:rPr>
          <w:rFonts w:eastAsia="Times New Roman" w:cs="Times New Roman"/>
          <w:noProof/>
          <w:sz w:val="26"/>
          <w:szCs w:val="26"/>
        </w:rPr>
        <w:t xml:space="preserve"> cho các tổ chức, cá nhân</w:t>
      </w:r>
      <w:r w:rsidRPr="00CF034A">
        <w:rPr>
          <w:rFonts w:eastAsia="Times New Roman" w:cs="Times New Roman"/>
          <w:noProof/>
          <w:sz w:val="26"/>
          <w:szCs w:val="26"/>
          <w:lang w:val="vi-VN"/>
        </w:rPr>
        <w:t xml:space="preserve"> để kinh doanh một số ngành, nghề kinh doanh có điều kiện</w:t>
      </w:r>
      <w:r w:rsidRPr="00CF034A">
        <w:rPr>
          <w:rFonts w:eastAsia="Times New Roman" w:cs="Times New Roman"/>
          <w:noProof/>
          <w:sz w:val="26"/>
          <w:szCs w:val="26"/>
        </w:rPr>
        <w:t xml:space="preserve"> tại </w:t>
      </w:r>
      <w:r w:rsidR="0021091F">
        <w:rPr>
          <w:rFonts w:eastAsia="Times New Roman" w:cs="Times New Roman"/>
          <w:noProof/>
          <w:sz w:val="26"/>
          <w:szCs w:val="26"/>
        </w:rPr>
        <w:t>Công an cấp huyện</w:t>
      </w:r>
    </w:p>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noProof/>
          <w:sz w:val="26"/>
          <w:szCs w:val="26"/>
        </w:rPr>
        <w:t xml:space="preserve">- Cán bộ, chiến sĩ </w:t>
      </w:r>
      <w:r w:rsidR="0021091F">
        <w:rPr>
          <w:rFonts w:eastAsia="Times New Roman" w:cs="Times New Roman"/>
          <w:noProof/>
          <w:sz w:val="26"/>
          <w:szCs w:val="26"/>
        </w:rPr>
        <w:t xml:space="preserve">Đội Cảnh sát Quản lý hành chính về trật tự xã hội </w:t>
      </w:r>
      <w:r w:rsidR="00E54693">
        <w:rPr>
          <w:rFonts w:eastAsia="Times New Roman" w:cs="Times New Roman"/>
          <w:noProof/>
          <w:sz w:val="26"/>
          <w:szCs w:val="26"/>
        </w:rPr>
        <w:t>Công an cấp huyện</w:t>
      </w:r>
      <w:r w:rsidRPr="00CF034A">
        <w:rPr>
          <w:rFonts w:eastAsia="Times New Roman" w:cs="Times New Roman"/>
          <w:noProof/>
          <w:sz w:val="26"/>
          <w:szCs w:val="26"/>
        </w:rPr>
        <w:t xml:space="preserve"> thực hiện quy trình này.</w:t>
      </w:r>
    </w:p>
    <w:p w:rsidR="00CF034A" w:rsidRPr="00CF034A" w:rsidRDefault="00CF034A" w:rsidP="00D66F0B">
      <w:pPr>
        <w:tabs>
          <w:tab w:val="left" w:pos="6435"/>
        </w:tabs>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3</w:t>
      </w:r>
      <w:r w:rsidRPr="00CF034A">
        <w:rPr>
          <w:rFonts w:eastAsia="Times New Roman" w:cs="Times New Roman"/>
          <w:b/>
          <w:noProof/>
          <w:sz w:val="26"/>
          <w:szCs w:val="26"/>
          <w:lang w:val="vi-VN"/>
        </w:rPr>
        <w:t>. TÀI LIỆU VIỆN DẪN</w:t>
      </w:r>
      <w:r w:rsidR="00D66F0B">
        <w:rPr>
          <w:rFonts w:eastAsia="Times New Roman" w:cs="Times New Roman"/>
          <w:b/>
          <w:noProof/>
          <w:sz w:val="26"/>
          <w:szCs w:val="26"/>
          <w:lang w:val="vi-VN"/>
        </w:rPr>
        <w:tab/>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Tiêu chuẩn quốc gia TCVN ISO 9001:2015.</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en-AU"/>
        </w:rPr>
        <w:t>- Mô hình khung Hệ thống quản lý chất lượng theo Tiêu chuẩn quốc gia TCVN ISO 9001:2015 trong Công an nhân dân.</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lang w:val="vi-VN"/>
        </w:rPr>
        <w:t>- Các văn bản pháp quy liên quan</w:t>
      </w:r>
      <w:r w:rsidRPr="00CF034A">
        <w:rPr>
          <w:rFonts w:eastAsia="Times New Roman" w:cs="Times New Roman"/>
          <w:noProof/>
          <w:sz w:val="26"/>
          <w:szCs w:val="26"/>
        </w:rPr>
        <w:t xml:space="preserve"> đề cập tại mục 5.1.</w:t>
      </w: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rPr>
        <w:t>4</w:t>
      </w:r>
      <w:r w:rsidRPr="00CF034A">
        <w:rPr>
          <w:rFonts w:eastAsia="Times New Roman" w:cs="Times New Roman"/>
          <w:b/>
          <w:noProof/>
          <w:sz w:val="26"/>
          <w:szCs w:val="26"/>
          <w:lang w:val="vi-VN"/>
        </w:rPr>
        <w:t>. ĐỊNH NGHĨA/VIẾT TẮT</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GCN: Giấy chứng nhận.</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ANTT: An ninh, trật tự.</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TNTKQ: Tiếp nhận và trả kết quả.</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TTHC: Thủ tục hành chính.</w:t>
      </w:r>
    </w:p>
    <w:p w:rsidR="00CF034A" w:rsidRPr="00CF034A" w:rsidRDefault="00CF034A" w:rsidP="00CF034A">
      <w:pPr>
        <w:spacing w:before="120" w:after="120" w:line="240" w:lineRule="auto"/>
        <w:ind w:firstLine="567"/>
        <w:jc w:val="both"/>
        <w:rPr>
          <w:rFonts w:eastAsia="Times New Roman" w:cs="Times New Roman"/>
          <w:noProof/>
          <w:sz w:val="26"/>
          <w:szCs w:val="26"/>
        </w:rPr>
      </w:pPr>
      <w:r w:rsidRPr="00CF034A">
        <w:rPr>
          <w:rFonts w:eastAsia="Times New Roman" w:cs="Times New Roman"/>
          <w:noProof/>
          <w:sz w:val="26"/>
          <w:szCs w:val="26"/>
        </w:rPr>
        <w:t xml:space="preserve">- Bộ phận chuyên môn, nghiệp vụ: Bộ phận chuyên môn, nghiệp vụ thuộc </w:t>
      </w:r>
      <w:r w:rsidR="00B843E8">
        <w:rPr>
          <w:rFonts w:eastAsia="Times New Roman" w:cs="Times New Roman"/>
          <w:noProof/>
          <w:sz w:val="26"/>
          <w:szCs w:val="26"/>
        </w:rPr>
        <w:t xml:space="preserve">Đội Cảnh sát Quản lý hành chính về trật tự xã hội Công an </w:t>
      </w:r>
      <w:r w:rsidR="00E54693">
        <w:rPr>
          <w:rFonts w:eastAsia="Times New Roman" w:cs="Times New Roman"/>
          <w:noProof/>
          <w:sz w:val="26"/>
          <w:szCs w:val="26"/>
        </w:rPr>
        <w:t>cấp huyện</w:t>
      </w:r>
      <w:r w:rsidRPr="00CF034A">
        <w:rPr>
          <w:rFonts w:eastAsia="Times New Roman" w:cs="Times New Roman"/>
          <w:noProof/>
          <w:sz w:val="26"/>
          <w:szCs w:val="26"/>
        </w:rPr>
        <w:t xml:space="preserve"> có trách nhiệm giải quyết thủ tục hành chính theo lĩnh vực được phân công.</w:t>
      </w:r>
    </w:p>
    <w:p w:rsidR="00CF034A" w:rsidRPr="00CF034A" w:rsidRDefault="00CF034A" w:rsidP="00CF034A">
      <w:pPr>
        <w:spacing w:before="120" w:after="120" w:line="360" w:lineRule="atLeast"/>
        <w:ind w:firstLine="567"/>
        <w:jc w:val="both"/>
        <w:rPr>
          <w:rFonts w:eastAsia="Times New Roman" w:cs="Times New Roman"/>
          <w:noProof/>
          <w:sz w:val="26"/>
          <w:szCs w:val="26"/>
        </w:rPr>
      </w:pPr>
    </w:p>
    <w:p w:rsidR="00CF034A" w:rsidRPr="00CF034A" w:rsidRDefault="00CF034A" w:rsidP="00CF034A">
      <w:pPr>
        <w:spacing w:before="120" w:after="120" w:line="360" w:lineRule="atLeast"/>
        <w:ind w:firstLine="720"/>
        <w:jc w:val="both"/>
        <w:rPr>
          <w:rFonts w:eastAsia="Times New Roman" w:cs="Times New Roman"/>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after="120" w:line="360" w:lineRule="auto"/>
        <w:jc w:val="both"/>
        <w:rPr>
          <w:rFonts w:eastAsia="Times New Roman" w:cs="Times New Roman"/>
          <w:b/>
          <w:noProof/>
          <w:sz w:val="26"/>
          <w:szCs w:val="26"/>
        </w:rPr>
      </w:pPr>
    </w:p>
    <w:p w:rsidR="00CF034A" w:rsidRPr="00CF034A" w:rsidRDefault="00CF034A" w:rsidP="00CF034A">
      <w:pPr>
        <w:spacing w:before="120" w:after="120" w:line="240" w:lineRule="auto"/>
        <w:ind w:firstLine="567"/>
        <w:jc w:val="both"/>
        <w:outlineLvl w:val="0"/>
        <w:rPr>
          <w:rFonts w:eastAsia="Times New Roman" w:cs="Times New Roman"/>
          <w:b/>
          <w:noProof/>
          <w:sz w:val="26"/>
          <w:szCs w:val="26"/>
        </w:rPr>
      </w:pPr>
      <w:r w:rsidRPr="00CF034A">
        <w:rPr>
          <w:rFonts w:eastAsia="Times New Roman" w:cs="Times New Roman"/>
          <w:b/>
          <w:noProof/>
          <w:sz w:val="26"/>
          <w:szCs w:val="26"/>
          <w:lang w:val="vi-VN"/>
        </w:rPr>
        <w:t>5. NỘI DUNG QUY TRÌNH</w:t>
      </w:r>
    </w:p>
    <w:tbl>
      <w:tblPr>
        <w:tblW w:w="91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firstRow="1" w:lastRow="0" w:firstColumn="1" w:lastColumn="0" w:noHBand="0" w:noVBand="0"/>
      </w:tblPr>
      <w:tblGrid>
        <w:gridCol w:w="804"/>
        <w:gridCol w:w="4185"/>
        <w:gridCol w:w="1559"/>
        <w:gridCol w:w="987"/>
        <w:gridCol w:w="289"/>
        <w:gridCol w:w="567"/>
        <w:gridCol w:w="734"/>
      </w:tblGrid>
      <w:tr w:rsidR="00CF034A" w:rsidRPr="00CF034A" w:rsidTr="00C90A40">
        <w:trPr>
          <w:trHeight w:val="462"/>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5.1</w:t>
            </w:r>
          </w:p>
        </w:tc>
        <w:tc>
          <w:tcPr>
            <w:tcW w:w="8321" w:type="dxa"/>
            <w:gridSpan w:val="6"/>
          </w:tcPr>
          <w:p w:rsidR="00CF034A" w:rsidRPr="00CF034A" w:rsidRDefault="00CF034A" w:rsidP="00CF034A">
            <w:pPr>
              <w:spacing w:before="40" w:after="40" w:line="320" w:lineRule="atLeast"/>
              <w:ind w:firstLine="403"/>
              <w:rPr>
                <w:rFonts w:eastAsia="Times New Roman" w:cs="Times New Roman"/>
                <w:b/>
                <w:bCs/>
                <w:noProof/>
                <w:sz w:val="26"/>
                <w:szCs w:val="26"/>
                <w:lang w:val="vi-VN"/>
              </w:rPr>
            </w:pPr>
            <w:r w:rsidRPr="00CF034A">
              <w:rPr>
                <w:rFonts w:eastAsia="Times New Roman" w:cs="Times New Roman"/>
                <w:b/>
                <w:bCs/>
                <w:noProof/>
                <w:sz w:val="26"/>
                <w:szCs w:val="26"/>
                <w:lang w:val="vi-VN"/>
              </w:rPr>
              <w:t>Cơ sở pháp lý</w:t>
            </w:r>
          </w:p>
        </w:tc>
      </w:tr>
      <w:tr w:rsidR="00CF034A" w:rsidRPr="00CF034A" w:rsidTr="00C90A40">
        <w:trPr>
          <w:trHeight w:val="975"/>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8321" w:type="dxa"/>
            <w:gridSpan w:val="6"/>
          </w:tcPr>
          <w:p w:rsidR="00010E86" w:rsidRDefault="00010E86" w:rsidP="00034C73">
            <w:pPr>
              <w:widowControl w:val="0"/>
              <w:spacing w:before="60" w:after="60" w:line="264" w:lineRule="auto"/>
              <w:ind w:firstLine="397"/>
              <w:jc w:val="both"/>
              <w:rPr>
                <w:spacing w:val="-4"/>
                <w:sz w:val="26"/>
                <w:szCs w:val="26"/>
                <w:lang w:val="nl-NL"/>
              </w:rPr>
            </w:pPr>
            <w:r>
              <w:rPr>
                <w:spacing w:val="-4"/>
                <w:sz w:val="26"/>
                <w:szCs w:val="26"/>
                <w:lang w:val="nl-NL"/>
              </w:rPr>
              <w:t>- Nghị định số 96/2016/NĐ-CP ngày 01/7/2016 của Chính phủ quy định điều kiện về an ninh, trật tự đối với một số ngành, nghề kinh doanh có điều kiện;</w:t>
            </w:r>
          </w:p>
          <w:p w:rsidR="00010E86" w:rsidRDefault="00010E86" w:rsidP="00034C73">
            <w:pPr>
              <w:widowControl w:val="0"/>
              <w:spacing w:before="60" w:after="60" w:line="264" w:lineRule="auto"/>
              <w:ind w:firstLine="397"/>
              <w:jc w:val="both"/>
              <w:rPr>
                <w:spacing w:val="-4"/>
                <w:sz w:val="26"/>
                <w:szCs w:val="26"/>
                <w:lang w:val="nl-NL"/>
              </w:rPr>
            </w:pPr>
            <w:r>
              <w:rPr>
                <w:spacing w:val="-4"/>
                <w:sz w:val="26"/>
                <w:szCs w:val="26"/>
                <w:lang w:val="nl-NL"/>
              </w:rPr>
              <w:t xml:space="preserve">- </w:t>
            </w:r>
            <w:r>
              <w:rPr>
                <w:sz w:val="26"/>
                <w:szCs w:val="26"/>
              </w:rPr>
              <w:t>Nghị định số 45/2020/NĐ-CP ngày 08/4/2020 của Chính phủ về thực hiện thủ tục hành chính trên môi trường điện tử.</w:t>
            </w:r>
          </w:p>
          <w:p w:rsidR="00010E86" w:rsidRDefault="00010E86" w:rsidP="00034C73">
            <w:pPr>
              <w:widowControl w:val="0"/>
              <w:spacing w:before="60" w:after="60" w:line="264" w:lineRule="auto"/>
              <w:jc w:val="both"/>
              <w:rPr>
                <w:bCs/>
                <w:sz w:val="26"/>
                <w:szCs w:val="26"/>
                <w:lang w:eastAsia="vi-VN"/>
              </w:rPr>
            </w:pPr>
            <w:r>
              <w:rPr>
                <w:b/>
                <w:bCs/>
                <w:sz w:val="26"/>
                <w:szCs w:val="26"/>
                <w:lang w:eastAsia="vi-VN"/>
              </w:rPr>
              <w:t xml:space="preserve">      - </w:t>
            </w:r>
            <w:r>
              <w:rPr>
                <w:bCs/>
                <w:sz w:val="26"/>
                <w:szCs w:val="26"/>
                <w:lang w:eastAsia="vi-VN"/>
              </w:rPr>
              <w:t>Nghị định số 56/2023/NĐ-CP ngày 24/7/2023 sửa đổi, bổ sung một số điều của Nghị định số 96/2016/NĐ-CP ngày 01/7/2016 quy định điều kiện về an ninh, trật tự đối với một số ngành, nghề đầu tư kinh doanh có điều kiện, Nghị định số 99/2016/NĐ-CP ngày 01/7/2016 về quản lý và sử dụng con dấu, Nghị định số 137/2020/NĐ-CP ngày 27/11/2020 quy định về quản lý, sử dụng pháo.</w:t>
            </w:r>
          </w:p>
          <w:p w:rsidR="00010E86" w:rsidRDefault="00010E86" w:rsidP="00034C73">
            <w:pPr>
              <w:widowControl w:val="0"/>
              <w:spacing w:before="60" w:after="60" w:line="264" w:lineRule="auto"/>
              <w:jc w:val="both"/>
              <w:rPr>
                <w:bCs/>
                <w:sz w:val="26"/>
                <w:szCs w:val="26"/>
                <w:lang w:eastAsia="vi-VN"/>
              </w:rPr>
            </w:pPr>
            <w:r>
              <w:rPr>
                <w:bCs/>
                <w:sz w:val="26"/>
                <w:szCs w:val="26"/>
                <w:lang w:eastAsia="vi-VN"/>
              </w:rPr>
              <w:t xml:space="preserve">       </w:t>
            </w:r>
            <w:r>
              <w:rPr>
                <w:sz w:val="26"/>
                <w:szCs w:val="26"/>
                <w:lang w:val="nl-NL"/>
              </w:rPr>
              <w:t>- Thông tư số 42/2017/TT-BCA ngày 20/10/2017 của Bộ Công an quy định chi tiết một số điều của Nghị định số 96/2016/NĐ-CP ngày 01/7/2016 của Chính phủ quy định điều kiện về ANTT đối với một số ngành, nghề đầu tư kinh doanh có điều kiện;</w:t>
            </w:r>
          </w:p>
          <w:p w:rsidR="00010E86" w:rsidRDefault="00010E86" w:rsidP="00034C73">
            <w:pPr>
              <w:widowControl w:val="0"/>
              <w:spacing w:before="60" w:after="60" w:line="264" w:lineRule="auto"/>
              <w:ind w:firstLine="397"/>
              <w:jc w:val="both"/>
              <w:rPr>
                <w:noProof/>
                <w:sz w:val="26"/>
                <w:szCs w:val="26"/>
                <w:lang w:val="nl-NL"/>
              </w:rPr>
            </w:pPr>
            <w:r>
              <w:rPr>
                <w:sz w:val="26"/>
                <w:szCs w:val="26"/>
                <w:lang w:val="nl-NL"/>
              </w:rPr>
              <w:t>-Thông tư số 43/2017/TT-BCA ngày 20/10/2017 quy định về trình tự cấp, thu hồi Giấy chứng nhận đủ điều kiện về an ninh, trật tự và sát hạch, cấp Chứng chỉ nghiệp vụ bảo vệ;</w:t>
            </w:r>
          </w:p>
          <w:p w:rsidR="00010E86" w:rsidRDefault="00010E86" w:rsidP="00034C73">
            <w:pPr>
              <w:widowControl w:val="0"/>
              <w:spacing w:before="60" w:after="60" w:line="264" w:lineRule="auto"/>
              <w:ind w:firstLine="397"/>
              <w:jc w:val="both"/>
              <w:rPr>
                <w:sz w:val="26"/>
                <w:szCs w:val="26"/>
                <w:lang w:val="nl-NL"/>
              </w:rPr>
            </w:pPr>
            <w:r>
              <w:rPr>
                <w:bCs/>
                <w:sz w:val="26"/>
                <w:szCs w:val="26"/>
                <w:lang w:eastAsia="vi-VN"/>
              </w:rPr>
              <w:t xml:space="preserve">- Thông tư số 15/2022/TT-BCA ngày 06/4/2022 của Bộ Công an sửa đổi, bổ sung một số điều của Thông tư số 43/2017/TT-BCA ngày 20/10/2017 của Bộ trưởng Bộ Công an quy định về trình tự cấp, thu hồi Giấy chứng nhận đủ điều kiện về an ninh, trật tự và sát hạch, cấp Chứng chỉ nghiệp vụ bảo vệ; Thông tư số 45/2017/TT-BCA ngày 20/10/2017 của Bộ trưởng Bộ Công an quy định về trình tự đăng ký mẫu con dấu, thu hồi và hủy con dấu, hủy giá trị sử dụng con dấu, kiểm tra việc quản lý và sử dụng con dấu; Thông tư số 58/2020/TT-BCA ngày 16/6/2020 của Bộ trưởng Bộ Công an quy định quy trình cấp, thu hồi đăng ký, biển số phương tiện giao thông cơ giới đường bộ; Thông tư số 65/2020/TT-BCA ngày 19/6/2020 của Bộ trưởng Bộ Công an quy định nhiệm vụ, quyền hạn, hình thức, nội dung và quy trình tuần tra, kiểm soát, </w:t>
            </w:r>
            <w:r>
              <w:rPr>
                <w:bCs/>
                <w:sz w:val="26"/>
                <w:szCs w:val="26"/>
                <w:lang w:eastAsia="vi-VN"/>
              </w:rPr>
              <w:lastRenderedPageBreak/>
              <w:t>xử lý vi phạm hành chính về giao thông đường bộ của Cảnh sát giao thông; Thông tư số 68/2020/TT-BCA ngày 19/6/2020 của Bộ trưởng Bộ Công an quy định về quy trình tuần tra, kiểm soát và xử lý vi phạm hành chính của Cảnh sát đường thủy; Thông tư số 73/2021/TT-BCA ngày 29/6/2021 của Bộ trưởng Bộ Công an quy định về hộ chiếu, giấy thông hành và các biểu mẫu liên quan</w:t>
            </w:r>
          </w:p>
          <w:p w:rsidR="00010E86" w:rsidRDefault="00010E86" w:rsidP="00034C73">
            <w:pPr>
              <w:spacing w:before="60" w:after="60" w:line="264" w:lineRule="auto"/>
              <w:ind w:firstLine="397"/>
              <w:jc w:val="both"/>
              <w:rPr>
                <w:sz w:val="26"/>
                <w:szCs w:val="26"/>
                <w:lang w:val="nl-NL"/>
              </w:rPr>
            </w:pPr>
            <w:r>
              <w:rPr>
                <w:sz w:val="26"/>
                <w:szCs w:val="26"/>
                <w:lang w:val="nl-NL"/>
              </w:rPr>
              <w:t>-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p w:rsidR="00CF034A" w:rsidRPr="00CF034A" w:rsidRDefault="00010E86" w:rsidP="00034C73">
            <w:pPr>
              <w:spacing w:before="60" w:after="60" w:line="264" w:lineRule="auto"/>
              <w:ind w:firstLine="397"/>
              <w:jc w:val="both"/>
              <w:rPr>
                <w:rFonts w:eastAsia="Times New Roman" w:cs="Times New Roman"/>
                <w:noProof/>
                <w:sz w:val="26"/>
                <w:szCs w:val="26"/>
                <w:lang w:val="vi-VN"/>
              </w:rPr>
            </w:pPr>
            <w:r>
              <w:rPr>
                <w:sz w:val="26"/>
                <w:szCs w:val="26"/>
                <w:lang w:val="nl-NL"/>
              </w:rPr>
              <w:t>- Thông tư số 23/2019/TT-BTC ngày 19/4/2019 của Bộ Tài chính sửa đổi, bổ sung một số điều của Thông tư số 218/2016/TT-BTC ngày 10/11/2016 của Bộ Tài chính quy định mức thu, chế độ thu, nộp, quản lý và sử dụng phí thẩm định điều kiện thuộc lĩnh vực an ninh; phí sát hạch cấp chứng chỉ nghiệp vụ bảo vệ; lệ phí cấp giấy phép quản lý pháo; lệ phí cấp giấy phép quản lý vũ khí, vật liệu nổ, công cụ hỗ trợ</w:t>
            </w:r>
          </w:p>
        </w:tc>
      </w:tr>
      <w:tr w:rsidR="00CF034A" w:rsidRPr="00CF034A" w:rsidTr="00C90A40">
        <w:trPr>
          <w:trHeight w:val="570"/>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lastRenderedPageBreak/>
              <w:t>5.2</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rPr>
            </w:pPr>
            <w:r w:rsidRPr="00CF034A">
              <w:rPr>
                <w:rFonts w:eastAsia="Times New Roman" w:cs="Times New Roman"/>
                <w:b/>
                <w:noProof/>
                <w:sz w:val="26"/>
                <w:szCs w:val="26"/>
                <w:lang w:eastAsia="ar-SA"/>
              </w:rPr>
              <w:t>Yêu cầu, điều kiện thực hiện TTHC</w:t>
            </w:r>
          </w:p>
        </w:tc>
      </w:tr>
      <w:tr w:rsidR="00CF034A" w:rsidRPr="00CF034A" w:rsidTr="00C90A40">
        <w:trPr>
          <w:trHeight w:val="975"/>
          <w:jc w:val="center"/>
        </w:trPr>
        <w:tc>
          <w:tcPr>
            <w:tcW w:w="804" w:type="dxa"/>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8321" w:type="dxa"/>
            <w:gridSpan w:val="6"/>
            <w:vAlign w:val="center"/>
          </w:tcPr>
          <w:p w:rsidR="00CF034A" w:rsidRPr="002C01BD" w:rsidRDefault="002C01BD" w:rsidP="00034C73">
            <w:pPr>
              <w:spacing w:before="60" w:after="60" w:line="264" w:lineRule="auto"/>
              <w:ind w:firstLine="391"/>
              <w:jc w:val="both"/>
              <w:rPr>
                <w:rFonts w:eastAsia="Times New Roman" w:cs="Times New Roman"/>
                <w:noProof/>
                <w:sz w:val="26"/>
                <w:szCs w:val="26"/>
              </w:rPr>
            </w:pPr>
            <w:r w:rsidRPr="002C01BD">
              <w:rPr>
                <w:sz w:val="26"/>
                <w:szCs w:val="26"/>
              </w:rPr>
              <w:t>Tùy theo từng ngành, nghề đầu tư kinh doanh, cơ sở kinh doanh phải đảm bảo các điều kiện về an ninh, trật tự theo quy định lần lượt tại các Điều 7, 8, 13 Nghị định số 96/2016/NĐ-CP và Khoản 1 Điều 1 Nghị định 56/2023/NĐ-CP.</w:t>
            </w:r>
          </w:p>
        </w:tc>
      </w:tr>
      <w:tr w:rsidR="00CF034A" w:rsidRPr="00CF034A" w:rsidTr="00C90A40">
        <w:trPr>
          <w:trHeight w:val="284"/>
          <w:jc w:val="center"/>
        </w:trPr>
        <w:tc>
          <w:tcPr>
            <w:tcW w:w="804" w:type="dxa"/>
            <w:vMerge w:val="restart"/>
            <w:vAlign w:val="center"/>
          </w:tcPr>
          <w:p w:rsidR="00CF034A" w:rsidRPr="00CF034A" w:rsidRDefault="00CF034A" w:rsidP="00CF034A">
            <w:pPr>
              <w:spacing w:before="120" w:after="120" w:line="36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3</w:t>
            </w:r>
          </w:p>
        </w:tc>
        <w:tc>
          <w:tcPr>
            <w:tcW w:w="6731" w:type="dxa"/>
            <w:gridSpan w:val="3"/>
            <w:tcBorders>
              <w:right w:val="single" w:sz="4" w:space="0" w:color="auto"/>
            </w:tcBorders>
            <w:vAlign w:val="center"/>
          </w:tcPr>
          <w:p w:rsidR="00CF034A" w:rsidRPr="00CF034A" w:rsidRDefault="00CF034A" w:rsidP="00CF034A">
            <w:pPr>
              <w:spacing w:before="120" w:after="120" w:line="240" w:lineRule="auto"/>
              <w:ind w:firstLine="340"/>
              <w:rPr>
                <w:rFonts w:eastAsia="Times New Roman" w:cs="Times New Roman"/>
                <w:b/>
                <w:bCs/>
                <w:noProof/>
                <w:sz w:val="26"/>
                <w:szCs w:val="26"/>
                <w:lang w:val="vi-VN"/>
              </w:rPr>
            </w:pPr>
            <w:r w:rsidRPr="00CF034A">
              <w:rPr>
                <w:rFonts w:eastAsia="Times New Roman" w:cs="Times New Roman"/>
                <w:b/>
                <w:bCs/>
                <w:noProof/>
                <w:sz w:val="26"/>
                <w:szCs w:val="26"/>
                <w:lang w:val="vi-VN"/>
              </w:rPr>
              <w:t>Thành phần hồ sơ</w:t>
            </w:r>
          </w:p>
        </w:tc>
        <w:tc>
          <w:tcPr>
            <w:tcW w:w="856" w:type="dxa"/>
            <w:gridSpan w:val="2"/>
            <w:tcBorders>
              <w:left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b/>
                <w:bCs/>
                <w:noProof/>
                <w:sz w:val="26"/>
                <w:szCs w:val="26"/>
                <w:lang w:val="vi-VN"/>
              </w:rPr>
            </w:pPr>
            <w:r w:rsidRPr="00CF034A">
              <w:rPr>
                <w:rFonts w:eastAsia="Times New Roman" w:cs="Times New Roman"/>
                <w:b/>
                <w:bCs/>
                <w:noProof/>
                <w:sz w:val="26"/>
                <w:szCs w:val="26"/>
                <w:lang w:val="vi-VN"/>
              </w:rPr>
              <w:t>Bản chính</w:t>
            </w:r>
          </w:p>
        </w:tc>
        <w:tc>
          <w:tcPr>
            <w:tcW w:w="734" w:type="dxa"/>
            <w:tcBorders>
              <w:left w:val="single" w:sz="4" w:space="0" w:color="auto"/>
            </w:tcBorders>
            <w:vAlign w:val="center"/>
          </w:tcPr>
          <w:p w:rsidR="00CF034A" w:rsidRPr="00CF034A" w:rsidRDefault="00CF034A" w:rsidP="00CF034A">
            <w:pPr>
              <w:spacing w:before="120" w:after="120" w:line="240" w:lineRule="auto"/>
              <w:jc w:val="center"/>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Bản </w:t>
            </w:r>
            <w:r w:rsidRPr="00CF034A">
              <w:rPr>
                <w:rFonts w:eastAsia="Times New Roman" w:cs="Times New Roman"/>
                <w:b/>
                <w:bCs/>
                <w:noProof/>
                <w:sz w:val="26"/>
                <w:szCs w:val="26"/>
              </w:rPr>
              <w:t xml:space="preserve"> </w:t>
            </w:r>
            <w:r w:rsidRPr="00CF034A">
              <w:rPr>
                <w:rFonts w:eastAsia="Times New Roman" w:cs="Times New Roman"/>
                <w:b/>
                <w:bCs/>
                <w:noProof/>
                <w:sz w:val="26"/>
                <w:szCs w:val="26"/>
                <w:lang w:val="vi-VN"/>
              </w:rPr>
              <w:t>sao</w:t>
            </w:r>
          </w:p>
        </w:tc>
      </w:tr>
      <w:tr w:rsidR="00CF034A" w:rsidRPr="00CF034A" w:rsidTr="00C90A40">
        <w:trPr>
          <w:trHeight w:val="442"/>
          <w:jc w:val="center"/>
        </w:trPr>
        <w:tc>
          <w:tcPr>
            <w:tcW w:w="804" w:type="dxa"/>
            <w:vMerge/>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6731" w:type="dxa"/>
            <w:gridSpan w:val="3"/>
            <w:tcBorders>
              <w:bottom w:val="single" w:sz="4" w:space="0" w:color="auto"/>
              <w:right w:val="single" w:sz="4" w:space="0" w:color="auto"/>
            </w:tcBorders>
            <w:vAlign w:val="center"/>
          </w:tcPr>
          <w:p w:rsidR="00CF034A" w:rsidRPr="00CF034A" w:rsidRDefault="00CF034A" w:rsidP="00CF034A">
            <w:pPr>
              <w:widowControl w:val="0"/>
              <w:spacing w:after="120" w:line="252" w:lineRule="auto"/>
              <w:ind w:firstLine="391"/>
              <w:jc w:val="both"/>
              <w:rPr>
                <w:rFonts w:eastAsia="Courier New" w:cs="Times New Roman"/>
                <w:noProof/>
                <w:color w:val="000000"/>
                <w:sz w:val="26"/>
                <w:szCs w:val="26"/>
                <w:lang w:eastAsia="vi-VN"/>
              </w:rPr>
            </w:pPr>
            <w:r w:rsidRPr="00CF034A">
              <w:rPr>
                <w:rFonts w:eastAsia="Courier New" w:cs="Times New Roman"/>
                <w:noProof/>
                <w:color w:val="000000"/>
                <w:sz w:val="26"/>
                <w:szCs w:val="26"/>
                <w:lang w:val="vi-VN" w:eastAsia="vi-VN"/>
              </w:rPr>
              <w:t>Văn bản đề nghị cấp</w:t>
            </w:r>
            <w:r w:rsidR="00BD1252">
              <w:rPr>
                <w:rFonts w:eastAsia="Courier New" w:cs="Times New Roman"/>
                <w:noProof/>
                <w:color w:val="000000"/>
                <w:sz w:val="26"/>
                <w:szCs w:val="26"/>
                <w:lang w:eastAsia="vi-VN"/>
              </w:rPr>
              <w:t xml:space="preserve"> đổi</w:t>
            </w:r>
            <w:r w:rsidRPr="00CF034A">
              <w:rPr>
                <w:rFonts w:eastAsia="Courier New" w:cs="Times New Roman"/>
                <w:noProof/>
                <w:color w:val="000000"/>
                <w:sz w:val="26"/>
                <w:szCs w:val="26"/>
                <w:lang w:val="vi-VN" w:eastAsia="vi-VN"/>
              </w:rPr>
              <w:t xml:space="preserve"> Giấy chứng nhận đủ điều kiện về an ninh, trật tự của cơ sở kinh doanh (Mẫu số 03 tại Phụ lục ban hành kèm theo Nghị định số</w:t>
            </w:r>
            <w:r w:rsidR="00562587">
              <w:rPr>
                <w:rFonts w:eastAsia="Courier New" w:cs="Times New Roman"/>
                <w:noProof/>
                <w:color w:val="000000"/>
                <w:sz w:val="26"/>
                <w:szCs w:val="26"/>
                <w:lang w:val="vi-VN" w:eastAsia="vi-VN"/>
              </w:rPr>
              <w:t xml:space="preserve"> 56/2023</w:t>
            </w:r>
            <w:r w:rsidRPr="00CF034A">
              <w:rPr>
                <w:rFonts w:eastAsia="Courier New" w:cs="Times New Roman"/>
                <w:noProof/>
                <w:color w:val="000000"/>
                <w:sz w:val="26"/>
                <w:szCs w:val="26"/>
                <w:lang w:val="vi-VN" w:eastAsia="vi-VN"/>
              </w:rPr>
              <w:t>/NĐ-CP).</w:t>
            </w:r>
          </w:p>
        </w:tc>
        <w:tc>
          <w:tcPr>
            <w:tcW w:w="856" w:type="dxa"/>
            <w:gridSpan w:val="2"/>
            <w:tcBorders>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x</w:t>
            </w:r>
          </w:p>
        </w:tc>
        <w:tc>
          <w:tcPr>
            <w:tcW w:w="734" w:type="dxa"/>
            <w:tcBorders>
              <w:left w:val="single" w:sz="4" w:space="0" w:color="auto"/>
              <w:bottom w:val="single" w:sz="4" w:space="0" w:color="auto"/>
            </w:tcBorders>
            <w:vAlign w:val="center"/>
          </w:tcPr>
          <w:p w:rsidR="00CF034A" w:rsidRPr="00CF034A" w:rsidRDefault="00CF034A" w:rsidP="00CF034A">
            <w:pPr>
              <w:spacing w:before="120" w:after="120" w:line="240" w:lineRule="auto"/>
              <w:rPr>
                <w:rFonts w:eastAsia="Times New Roman" w:cs="Times New Roman"/>
                <w:noProof/>
                <w:sz w:val="26"/>
                <w:szCs w:val="26"/>
                <w:lang w:val="vi-VN" w:eastAsia="zh-CN"/>
              </w:rPr>
            </w:pPr>
          </w:p>
        </w:tc>
      </w:tr>
      <w:tr w:rsidR="00CF034A" w:rsidRPr="00CF034A" w:rsidTr="00C90A40">
        <w:trPr>
          <w:trHeight w:val="620"/>
          <w:jc w:val="center"/>
        </w:trPr>
        <w:tc>
          <w:tcPr>
            <w:tcW w:w="804" w:type="dxa"/>
            <w:vMerge/>
            <w:vAlign w:val="center"/>
          </w:tcPr>
          <w:p w:rsidR="00CF034A" w:rsidRPr="00CF034A" w:rsidRDefault="00CF034A" w:rsidP="00CF034A">
            <w:pPr>
              <w:spacing w:before="120" w:after="120" w:line="360" w:lineRule="atLeast"/>
              <w:jc w:val="center"/>
              <w:rPr>
                <w:rFonts w:eastAsia="Times New Roman" w:cs="Times New Roman"/>
                <w:noProof/>
                <w:sz w:val="26"/>
                <w:szCs w:val="26"/>
                <w:lang w:val="vi-VN"/>
              </w:rPr>
            </w:pPr>
          </w:p>
        </w:tc>
        <w:tc>
          <w:tcPr>
            <w:tcW w:w="6731" w:type="dxa"/>
            <w:gridSpan w:val="3"/>
            <w:tcBorders>
              <w:top w:val="single" w:sz="4" w:space="0" w:color="auto"/>
              <w:bottom w:val="single" w:sz="4" w:space="0" w:color="auto"/>
              <w:right w:val="single" w:sz="4" w:space="0" w:color="auto"/>
            </w:tcBorders>
            <w:vAlign w:val="center"/>
          </w:tcPr>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1. Bản sao hợp lệ các tài liệu chứng minh sự thay đổi của các thông tin ghi trên Giấy chứng nhận đủ điều kiện về ANTT.</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lastRenderedPageBreak/>
              <w:t>2. Trong trường hợp thay đổi người đứng tên trong Giấy chứng nhận đủ điều kiện về ANTT: Bản khai lý lịch kèm theo Phiếu lý lịch tư pháp hoặc Bản khai nhân sự của người chịu trách nhiệm về an ninh, trật tự của cơ sở kinh doanh, cụ thể như sau:</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a. Đối với người Việt Nam ở trong nước là người chịu trách nhiệm về an ninh, trật tự của cơ sở kinh doanh đứng tên trong Giấy chứng nhận đủ điều kiện về an ninh, trật tự phải có Bản khai lý lịch; Phiếu lý lịch tư pháp (trừ những người đang thuộc biên chế của lực lượng vũ trang);</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Bản khai lý lịch của những người quy định tại điểm này nếu đang thuộc biên chế của lực lượng vũ trang thì phải có xác nhận của cơ quan có thẩm quyền trực tiếp quản lý (trừ cơ sở kinh doanh).</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b. Đối với người Việt Nam định cư ở nước ngoài mang hộ chiếu nước ngoài và người nước ngoài phải có Bản khai nhân sự kèm theo bản sao hợp lệ Hộ chiếu, Thẻ thường trú hoặc Thẻ tạm trú hoặc Thị thực còn thời hạn lưu trú tại Việt Nam;</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c. Đối với trường hợp một cơ sở kinh doanh có nhiều người đại diện theo pháp luật thì Bản khai lý lịch, Phiếu lý lịch tư pháp hoặc Bản khai nhân sự trong hồ sơ áp dụng đối với người đứng tên trong Giấy chứng nhận đủ điều kiện về an ninh, trật tự.</w:t>
            </w:r>
          </w:p>
          <w:p w:rsidR="002C01BD" w:rsidRPr="00CF53E3" w:rsidRDefault="002C01BD" w:rsidP="002C01BD">
            <w:pPr>
              <w:spacing w:before="60" w:after="60" w:line="264" w:lineRule="auto"/>
              <w:ind w:firstLine="720"/>
              <w:jc w:val="both"/>
              <w:rPr>
                <w:rFonts w:eastAsia="Times New Roman" w:cs="Times New Roman"/>
                <w:sz w:val="26"/>
                <w:szCs w:val="26"/>
              </w:rPr>
            </w:pPr>
            <w:r w:rsidRPr="00CF53E3">
              <w:rPr>
                <w:rFonts w:eastAsia="Times New Roman" w:cs="Times New Roman"/>
                <w:sz w:val="26"/>
                <w:szCs w:val="26"/>
              </w:rPr>
              <w:t>3. Bản chính Giấy chứng nhận đủ điều kiện về ANTT đã được cấp.</w:t>
            </w:r>
          </w:p>
          <w:p w:rsidR="00CF034A" w:rsidRPr="00CF034A" w:rsidRDefault="002C01BD" w:rsidP="002C01BD">
            <w:pPr>
              <w:widowControl w:val="0"/>
              <w:spacing w:after="120" w:line="252" w:lineRule="auto"/>
              <w:ind w:firstLine="391"/>
              <w:jc w:val="both"/>
              <w:rPr>
                <w:rFonts w:eastAsia="Courier New" w:cs="Times New Roman"/>
                <w:noProof/>
                <w:color w:val="000000"/>
                <w:sz w:val="26"/>
                <w:szCs w:val="26"/>
                <w:lang w:val="vi-VN" w:eastAsia="vi-VN"/>
              </w:rPr>
            </w:pPr>
            <w:r w:rsidRPr="00CF53E3">
              <w:rPr>
                <w:rFonts w:eastAsia="Times New Roman" w:cs="Times New Roman"/>
                <w:i/>
                <w:sz w:val="26"/>
                <w:szCs w:val="26"/>
              </w:rPr>
              <w:t>(Các cơ sở kinh doanh nộp hồ sơ cấp đổi Giấy chứng nhận đủ điều kiện về an ninh, trật tự quy định tại khoản 1, Điều 21 Nghị định số 96/2016/NĐ-CP thì không phải nộp các tài liệu quy định tại các điểm b, c khoản 1 Điều 21 khi các cơ quan quản lý nhà nước hoàn thành việc kết nối, chia sẻ dữ liệu thông tin về các tài liệu nêu trên trên môi trường điện tử.)</w:t>
            </w:r>
          </w:p>
        </w:tc>
        <w:tc>
          <w:tcPr>
            <w:tcW w:w="856" w:type="dxa"/>
            <w:gridSpan w:val="2"/>
            <w:tcBorders>
              <w:top w:val="single" w:sz="4" w:space="0" w:color="auto"/>
              <w:left w:val="single" w:sz="4" w:space="0" w:color="auto"/>
              <w:bottom w:val="single" w:sz="4" w:space="0" w:color="auto"/>
              <w:right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p>
        </w:tc>
        <w:tc>
          <w:tcPr>
            <w:tcW w:w="734" w:type="dxa"/>
            <w:tcBorders>
              <w:top w:val="single" w:sz="4" w:space="0" w:color="auto"/>
              <w:left w:val="single" w:sz="4" w:space="0" w:color="auto"/>
            </w:tcBorders>
          </w:tcPr>
          <w:p w:rsidR="00CF034A" w:rsidRPr="00CF034A" w:rsidRDefault="00CF034A" w:rsidP="00CF034A">
            <w:pPr>
              <w:spacing w:before="120" w:after="120" w:line="240" w:lineRule="auto"/>
              <w:jc w:val="center"/>
              <w:rPr>
                <w:rFonts w:eastAsia="Times New Roman" w:cs="Times New Roman"/>
                <w:noProof/>
                <w:sz w:val="26"/>
                <w:szCs w:val="26"/>
                <w:lang w:eastAsia="zh-CN"/>
              </w:rPr>
            </w:pPr>
            <w:r w:rsidRPr="00CF034A">
              <w:rPr>
                <w:rFonts w:eastAsia="Times New Roman" w:cs="Times New Roman"/>
                <w:noProof/>
                <w:sz w:val="26"/>
                <w:szCs w:val="26"/>
                <w:lang w:eastAsia="zh-CN"/>
              </w:rPr>
              <w:t>x</w:t>
            </w:r>
          </w:p>
        </w:tc>
      </w:tr>
      <w:tr w:rsidR="00CF034A" w:rsidRPr="00CF034A" w:rsidTr="00C90A40">
        <w:trPr>
          <w:trHeight w:val="723"/>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lastRenderedPageBreak/>
              <w:t>5.</w:t>
            </w:r>
            <w:r w:rsidRPr="00CF034A">
              <w:rPr>
                <w:rFonts w:eastAsia="Times New Roman" w:cs="Times New Roman"/>
                <w:b/>
                <w:bCs/>
                <w:noProof/>
                <w:sz w:val="26"/>
                <w:szCs w:val="26"/>
              </w:rPr>
              <w:t>4</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lang w:val="vi-VN"/>
              </w:rPr>
            </w:pPr>
            <w:r w:rsidRPr="00CF034A">
              <w:rPr>
                <w:rFonts w:eastAsia="Times New Roman" w:cs="Times New Roman"/>
                <w:b/>
                <w:bCs/>
                <w:noProof/>
                <w:sz w:val="26"/>
                <w:szCs w:val="26"/>
                <w:lang w:val="vi-VN"/>
              </w:rPr>
              <w:t>Số lượng hồ sơ</w:t>
            </w:r>
          </w:p>
        </w:tc>
      </w:tr>
      <w:tr w:rsidR="00CF034A" w:rsidRPr="00CF034A" w:rsidTr="00C90A40">
        <w:trPr>
          <w:trHeight w:val="751"/>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01</w:t>
            </w:r>
            <w:r w:rsidRPr="00CF034A">
              <w:rPr>
                <w:rFonts w:eastAsia="Times New Roman" w:cs="Times New Roman"/>
                <w:noProof/>
                <w:sz w:val="26"/>
                <w:szCs w:val="26"/>
              </w:rPr>
              <w:t xml:space="preserve"> (một)</w:t>
            </w:r>
            <w:r w:rsidRPr="00CF034A">
              <w:rPr>
                <w:rFonts w:eastAsia="Times New Roman" w:cs="Times New Roman"/>
                <w:noProof/>
                <w:sz w:val="26"/>
                <w:szCs w:val="26"/>
                <w:lang w:val="vi-VN"/>
              </w:rPr>
              <w:t xml:space="preserve"> bộ</w:t>
            </w:r>
            <w:r w:rsidRPr="00CF034A">
              <w:rPr>
                <w:rFonts w:eastAsia="Times New Roman" w:cs="Times New Roman"/>
                <w:noProof/>
                <w:sz w:val="26"/>
                <w:szCs w:val="26"/>
              </w:rPr>
              <w:t xml:space="preserve"> hồ sơ.</w:t>
            </w:r>
          </w:p>
        </w:tc>
      </w:tr>
      <w:tr w:rsidR="00CF034A" w:rsidRPr="00CF034A" w:rsidTr="00C90A40">
        <w:trPr>
          <w:trHeight w:val="20"/>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lastRenderedPageBreak/>
              <w:t>5.</w:t>
            </w:r>
            <w:r w:rsidRPr="00CF034A">
              <w:rPr>
                <w:rFonts w:eastAsia="Times New Roman" w:cs="Times New Roman"/>
                <w:b/>
                <w:bCs/>
                <w:noProof/>
                <w:sz w:val="26"/>
                <w:szCs w:val="26"/>
              </w:rPr>
              <w:t>5</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rPr>
            </w:pPr>
            <w:r w:rsidRPr="00CF034A">
              <w:rPr>
                <w:rFonts w:eastAsia="Times New Roman" w:cs="Times New Roman"/>
                <w:b/>
                <w:bCs/>
                <w:noProof/>
                <w:sz w:val="26"/>
                <w:szCs w:val="26"/>
                <w:lang w:val="vi-VN"/>
              </w:rPr>
              <w:t xml:space="preserve">Thời </w:t>
            </w:r>
            <w:r w:rsidRPr="00CF034A">
              <w:rPr>
                <w:rFonts w:eastAsia="Times New Roman" w:cs="Times New Roman"/>
                <w:b/>
                <w:bCs/>
                <w:noProof/>
                <w:sz w:val="26"/>
                <w:szCs w:val="26"/>
              </w:rPr>
              <w:t>hạn giải quyết</w:t>
            </w:r>
          </w:p>
        </w:tc>
      </w:tr>
      <w:tr w:rsidR="00CF034A" w:rsidRPr="00CF034A" w:rsidTr="00C90A40">
        <w:trPr>
          <w:trHeight w:val="552"/>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FE5C3D" w:rsidP="00CF034A">
            <w:pPr>
              <w:spacing w:before="120" w:after="120" w:line="240" w:lineRule="auto"/>
              <w:ind w:firstLine="340"/>
              <w:jc w:val="both"/>
              <w:rPr>
                <w:rFonts w:eastAsia="Times New Roman" w:cs="Times New Roman"/>
                <w:noProof/>
                <w:sz w:val="26"/>
                <w:szCs w:val="26"/>
                <w:lang w:eastAsia="zh-CN"/>
              </w:rPr>
            </w:pPr>
            <w:r>
              <w:rPr>
                <w:rFonts w:eastAsia="Times New Roman" w:cs="Times New Roman"/>
                <w:noProof/>
                <w:sz w:val="26"/>
                <w:szCs w:val="26"/>
                <w:lang w:eastAsia="zh-CN"/>
              </w:rPr>
              <w:t>03 (ba</w:t>
            </w:r>
            <w:r w:rsidR="00CF034A" w:rsidRPr="00CF034A">
              <w:rPr>
                <w:rFonts w:eastAsia="Times New Roman" w:cs="Times New Roman"/>
                <w:noProof/>
                <w:sz w:val="26"/>
                <w:szCs w:val="26"/>
                <w:lang w:eastAsia="zh-CN"/>
              </w:rPr>
              <w:t>) ngày làm việc.</w:t>
            </w:r>
          </w:p>
        </w:tc>
      </w:tr>
      <w:tr w:rsidR="00CF034A" w:rsidRPr="00CF034A" w:rsidTr="00C90A40">
        <w:trPr>
          <w:trHeight w:val="135"/>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5.6</w:t>
            </w:r>
          </w:p>
        </w:tc>
        <w:tc>
          <w:tcPr>
            <w:tcW w:w="8321" w:type="dxa"/>
            <w:gridSpan w:val="6"/>
            <w:vAlign w:val="center"/>
          </w:tcPr>
          <w:p w:rsidR="00CF034A" w:rsidRPr="00CF034A" w:rsidRDefault="001D39BD" w:rsidP="00CF034A">
            <w:pPr>
              <w:spacing w:before="120" w:after="120" w:line="240" w:lineRule="auto"/>
              <w:ind w:firstLine="340"/>
              <w:jc w:val="both"/>
              <w:rPr>
                <w:rFonts w:eastAsia="Times New Roman" w:cs="Times New Roman"/>
                <w:b/>
                <w:bCs/>
                <w:noProof/>
                <w:sz w:val="26"/>
                <w:szCs w:val="26"/>
              </w:rPr>
            </w:pPr>
            <w:r>
              <w:rPr>
                <w:rFonts w:eastAsia="Times New Roman" w:cs="Times New Roman"/>
                <w:b/>
                <w:bCs/>
                <w:noProof/>
                <w:sz w:val="26"/>
                <w:szCs w:val="26"/>
              </w:rPr>
              <w:t>Cách thức thực hiện</w:t>
            </w:r>
          </w:p>
        </w:tc>
      </w:tr>
      <w:tr w:rsidR="00CF034A" w:rsidRPr="00CF034A" w:rsidTr="00C90A40">
        <w:trPr>
          <w:trHeight w:val="1041"/>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b/>
                <w:noProof/>
                <w:sz w:val="26"/>
                <w:szCs w:val="26"/>
              </w:rPr>
            </w:pPr>
          </w:p>
        </w:tc>
        <w:tc>
          <w:tcPr>
            <w:tcW w:w="8321" w:type="dxa"/>
            <w:gridSpan w:val="6"/>
            <w:vAlign w:val="center"/>
          </w:tcPr>
          <w:p w:rsidR="00562587" w:rsidRDefault="00562587" w:rsidP="00034C73">
            <w:pPr>
              <w:spacing w:before="60" w:after="60" w:line="264" w:lineRule="auto"/>
              <w:ind w:firstLine="720"/>
              <w:jc w:val="both"/>
              <w:rPr>
                <w:sz w:val="26"/>
                <w:szCs w:val="26"/>
              </w:rPr>
            </w:pPr>
            <w:r>
              <w:rPr>
                <w:b/>
                <w:sz w:val="26"/>
                <w:szCs w:val="26"/>
              </w:rPr>
              <w:t>a,</w:t>
            </w:r>
            <w:r>
              <w:rPr>
                <w:sz w:val="26"/>
                <w:szCs w:val="26"/>
              </w:rPr>
              <w:t xml:space="preserve"> Nộp hồ sơ trực tiếp tại Trung tâm Phục vụ hành chính công tỉnh Nghệ An hoặc qua dịch vụ bưu chính công ích:</w:t>
            </w:r>
          </w:p>
          <w:p w:rsidR="00562587" w:rsidRDefault="00562587" w:rsidP="00034C73">
            <w:pPr>
              <w:spacing w:before="60" w:after="60" w:line="264" w:lineRule="auto"/>
              <w:ind w:firstLine="720"/>
              <w:jc w:val="both"/>
              <w:rPr>
                <w:noProof/>
                <w:sz w:val="26"/>
                <w:szCs w:val="26"/>
                <w:lang w:val="vi-VN"/>
              </w:rPr>
            </w:pPr>
            <w:r>
              <w:rPr>
                <w:sz w:val="26"/>
                <w:szCs w:val="26"/>
              </w:rPr>
              <w:t>Địa chỉ: số 16, đường Trường Thi, thành phố Vinh, tỉnh Nghệ An.</w:t>
            </w:r>
          </w:p>
          <w:p w:rsidR="00562587" w:rsidRDefault="00562587" w:rsidP="00034C73">
            <w:pPr>
              <w:spacing w:before="60" w:after="60" w:line="264" w:lineRule="auto"/>
              <w:ind w:firstLine="720"/>
              <w:jc w:val="both"/>
              <w:rPr>
                <w:sz w:val="26"/>
                <w:szCs w:val="26"/>
              </w:rPr>
            </w:pPr>
            <w:r>
              <w:rPr>
                <w:sz w:val="26"/>
                <w:szCs w:val="26"/>
              </w:rPr>
              <w:t>Thời gian: Từ thứ 2 đến thứ 6 hàng tuần (trong giờ hành chính).</w:t>
            </w:r>
          </w:p>
          <w:p w:rsidR="00CF034A" w:rsidRPr="00CF034A" w:rsidRDefault="00562587" w:rsidP="00034C73">
            <w:pPr>
              <w:spacing w:before="60" w:after="60" w:line="264" w:lineRule="auto"/>
              <w:ind w:firstLine="391"/>
              <w:jc w:val="both"/>
              <w:rPr>
                <w:rFonts w:eastAsia="Times New Roman" w:cs="Times New Roman"/>
                <w:noProof/>
                <w:color w:val="000000"/>
                <w:sz w:val="26"/>
                <w:szCs w:val="26"/>
                <w:lang w:val="vi-VN"/>
              </w:rPr>
            </w:pPr>
            <w:r>
              <w:rPr>
                <w:b/>
                <w:sz w:val="26"/>
                <w:szCs w:val="26"/>
              </w:rPr>
              <w:t xml:space="preserve">     b,</w:t>
            </w:r>
            <w:r>
              <w:rPr>
                <w:sz w:val="26"/>
                <w:szCs w:val="26"/>
              </w:rPr>
              <w:t xml:space="preserve"> Nộp hồ sơ qua Cổng Dịch vụ công quốc gia hoặc Cổng Dịch vụ công Bộ Công an (trừ các văn bản, giấy tờ không được phép đăng tải qua hệ thống mạng theo quy định của pháp luật).</w:t>
            </w:r>
          </w:p>
        </w:tc>
      </w:tr>
      <w:tr w:rsidR="00CF034A" w:rsidRPr="00CF034A" w:rsidTr="00C90A40">
        <w:trPr>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5.7</w:t>
            </w:r>
          </w:p>
        </w:tc>
        <w:tc>
          <w:tcPr>
            <w:tcW w:w="8321" w:type="dxa"/>
            <w:gridSpan w:val="6"/>
          </w:tcPr>
          <w:p w:rsidR="00CF034A" w:rsidRPr="00CF034A" w:rsidRDefault="00CF034A" w:rsidP="00CF034A">
            <w:pPr>
              <w:widowControl w:val="0"/>
              <w:suppressAutoHyphens/>
              <w:spacing w:before="120" w:after="120" w:line="240" w:lineRule="auto"/>
              <w:ind w:firstLine="340"/>
              <w:jc w:val="both"/>
              <w:rPr>
                <w:rFonts w:eastAsia="Times New Roman" w:cs="Times New Roman"/>
                <w:b/>
                <w:noProof/>
                <w:sz w:val="26"/>
                <w:szCs w:val="26"/>
                <w:lang w:eastAsia="ar-SA"/>
              </w:rPr>
            </w:pPr>
            <w:r w:rsidRPr="00CF034A">
              <w:rPr>
                <w:rFonts w:eastAsia="Times New Roman" w:cs="Times New Roman"/>
                <w:b/>
                <w:noProof/>
                <w:sz w:val="26"/>
                <w:szCs w:val="26"/>
                <w:lang w:val="vi-VN"/>
              </w:rPr>
              <w:t>Thời gian tiếp nhận hồ sơ, trả kết quả</w:t>
            </w:r>
          </w:p>
        </w:tc>
      </w:tr>
      <w:tr w:rsidR="00CF034A" w:rsidRPr="00CF034A" w:rsidTr="00C90A40">
        <w:trPr>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b/>
                <w:noProof/>
                <w:sz w:val="26"/>
                <w:szCs w:val="26"/>
              </w:rPr>
            </w:pPr>
          </w:p>
        </w:tc>
        <w:tc>
          <w:tcPr>
            <w:tcW w:w="8321" w:type="dxa"/>
            <w:gridSpan w:val="6"/>
          </w:tcPr>
          <w:p w:rsidR="00CF034A" w:rsidRPr="00CF034A" w:rsidRDefault="00CF034A" w:rsidP="00CF034A">
            <w:pPr>
              <w:widowControl w:val="0"/>
              <w:suppressAutoHyphens/>
              <w:spacing w:before="120" w:after="120" w:line="240" w:lineRule="auto"/>
              <w:ind w:firstLine="340"/>
              <w:jc w:val="both"/>
              <w:rPr>
                <w:rFonts w:eastAsia="Times New Roman" w:cs="Times New Roman"/>
                <w:noProof/>
                <w:sz w:val="26"/>
                <w:szCs w:val="26"/>
                <w:lang w:eastAsia="ar-SA"/>
              </w:rPr>
            </w:pPr>
            <w:r w:rsidRPr="00CF034A">
              <w:rPr>
                <w:rFonts w:eastAsia="Times New Roman" w:cs="Times New Roman"/>
                <w:noProof/>
                <w:sz w:val="26"/>
                <w:szCs w:val="26"/>
                <w:lang w:val="vi-VN"/>
              </w:rPr>
              <w:t>Từ thứ 2 đến thứ 6</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 hàng tuần (trừ ngày nghỉ lễ, tết).</w:t>
            </w:r>
          </w:p>
        </w:tc>
      </w:tr>
      <w:tr w:rsidR="00CF034A" w:rsidRPr="00CF034A" w:rsidTr="00C90A40">
        <w:trPr>
          <w:trHeight w:val="53"/>
          <w:jc w:val="center"/>
        </w:trPr>
        <w:tc>
          <w:tcPr>
            <w:tcW w:w="804" w:type="dxa"/>
            <w:vMerge w:val="restart"/>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8</w:t>
            </w:r>
          </w:p>
        </w:tc>
        <w:tc>
          <w:tcPr>
            <w:tcW w:w="8321" w:type="dxa"/>
            <w:gridSpan w:val="6"/>
            <w:vAlign w:val="center"/>
          </w:tcPr>
          <w:p w:rsidR="00CF034A" w:rsidRPr="00CF034A" w:rsidRDefault="00CF034A" w:rsidP="00CF034A">
            <w:pPr>
              <w:spacing w:before="120" w:after="120" w:line="240" w:lineRule="auto"/>
              <w:ind w:firstLine="340"/>
              <w:jc w:val="both"/>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Lệ phí </w:t>
            </w:r>
          </w:p>
        </w:tc>
      </w:tr>
      <w:tr w:rsidR="00CF034A" w:rsidRPr="00CF034A" w:rsidTr="00C90A40">
        <w:trPr>
          <w:trHeight w:val="20"/>
          <w:jc w:val="center"/>
        </w:trPr>
        <w:tc>
          <w:tcPr>
            <w:tcW w:w="804" w:type="dxa"/>
            <w:vMerge/>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p>
        </w:tc>
        <w:tc>
          <w:tcPr>
            <w:tcW w:w="8321" w:type="dxa"/>
            <w:gridSpan w:val="6"/>
            <w:vAlign w:val="center"/>
          </w:tcPr>
          <w:p w:rsidR="00CF034A" w:rsidRPr="00CF034A" w:rsidRDefault="00CF034A" w:rsidP="00CF034A">
            <w:pPr>
              <w:spacing w:before="120" w:after="120" w:line="240" w:lineRule="auto"/>
              <w:ind w:firstLine="340"/>
              <w:jc w:val="both"/>
              <w:outlineLvl w:val="0"/>
              <w:rPr>
                <w:rFonts w:eastAsia="Times New Roman" w:cs="Times New Roman"/>
                <w:noProof/>
                <w:kern w:val="36"/>
                <w:sz w:val="26"/>
                <w:szCs w:val="26"/>
                <w:lang w:eastAsia="zh-CN"/>
              </w:rPr>
            </w:pPr>
            <w:r w:rsidRPr="00CF034A">
              <w:rPr>
                <w:rFonts w:eastAsia="Times New Roman" w:cs="Times New Roman"/>
                <w:noProof/>
                <w:sz w:val="26"/>
                <w:szCs w:val="26"/>
                <w:lang w:eastAsia="zh-CN"/>
              </w:rPr>
              <w:t>300.000đ (ba trăm nghìn đồng).</w:t>
            </w:r>
          </w:p>
        </w:tc>
      </w:tr>
      <w:tr w:rsidR="00CF034A" w:rsidRPr="00CF034A" w:rsidTr="00C90A40">
        <w:trPr>
          <w:trHeight w:val="31"/>
          <w:jc w:val="center"/>
        </w:trPr>
        <w:tc>
          <w:tcPr>
            <w:tcW w:w="804" w:type="dxa"/>
            <w:tcBorders>
              <w:bottom w:val="single" w:sz="4" w:space="0" w:color="auto"/>
            </w:tcBorders>
            <w:vAlign w:val="center"/>
          </w:tcPr>
          <w:p w:rsidR="00CF034A" w:rsidRPr="00CF034A" w:rsidRDefault="00CF034A" w:rsidP="00CF034A">
            <w:pPr>
              <w:spacing w:before="100" w:after="100" w:line="320" w:lineRule="atLeast"/>
              <w:jc w:val="center"/>
              <w:rPr>
                <w:rFonts w:eastAsia="Times New Roman" w:cs="Times New Roman"/>
                <w:b/>
                <w:bCs/>
                <w:noProof/>
                <w:sz w:val="26"/>
                <w:szCs w:val="26"/>
              </w:rPr>
            </w:pPr>
            <w:r w:rsidRPr="00CF034A">
              <w:rPr>
                <w:rFonts w:eastAsia="Times New Roman" w:cs="Times New Roman"/>
                <w:b/>
                <w:bCs/>
                <w:noProof/>
                <w:sz w:val="26"/>
                <w:szCs w:val="26"/>
                <w:lang w:val="vi-VN"/>
              </w:rPr>
              <w:t>5.</w:t>
            </w:r>
            <w:r w:rsidRPr="00CF034A">
              <w:rPr>
                <w:rFonts w:eastAsia="Times New Roman" w:cs="Times New Roman"/>
                <w:b/>
                <w:bCs/>
                <w:noProof/>
                <w:sz w:val="26"/>
                <w:szCs w:val="26"/>
              </w:rPr>
              <w:t>9</w:t>
            </w:r>
          </w:p>
        </w:tc>
        <w:tc>
          <w:tcPr>
            <w:tcW w:w="8321" w:type="dxa"/>
            <w:gridSpan w:val="6"/>
            <w:tcBorders>
              <w:bottom w:val="single" w:sz="4" w:space="0" w:color="auto"/>
            </w:tcBorders>
            <w:vAlign w:val="center"/>
          </w:tcPr>
          <w:p w:rsidR="00CF034A" w:rsidRPr="00CF034A" w:rsidRDefault="00CF034A" w:rsidP="00CF034A">
            <w:pPr>
              <w:spacing w:before="100" w:after="100" w:line="320" w:lineRule="atLeast"/>
              <w:ind w:firstLine="402"/>
              <w:jc w:val="center"/>
              <w:rPr>
                <w:rFonts w:eastAsia="Times New Roman" w:cs="Times New Roman"/>
                <w:b/>
                <w:noProof/>
                <w:sz w:val="26"/>
                <w:szCs w:val="26"/>
              </w:rPr>
            </w:pPr>
            <w:r w:rsidRPr="00CF034A">
              <w:rPr>
                <w:rFonts w:eastAsia="Times New Roman" w:cs="Times New Roman"/>
                <w:b/>
                <w:noProof/>
                <w:sz w:val="26"/>
                <w:szCs w:val="26"/>
                <w:lang w:val="vi-VN"/>
              </w:rPr>
              <w:t xml:space="preserve">Quy trình </w:t>
            </w:r>
            <w:r w:rsidRPr="00CF034A">
              <w:rPr>
                <w:rFonts w:eastAsia="Times New Roman" w:cs="Times New Roman"/>
                <w:b/>
                <w:noProof/>
                <w:sz w:val="26"/>
                <w:szCs w:val="26"/>
              </w:rPr>
              <w:t>xử lý công việc</w:t>
            </w:r>
          </w:p>
        </w:tc>
      </w:tr>
      <w:tr w:rsidR="00CF034A" w:rsidRPr="00CF034A" w:rsidTr="00C90A40">
        <w:trPr>
          <w:trHeight w:val="1073"/>
          <w:jc w:val="center"/>
        </w:trPr>
        <w:tc>
          <w:tcPr>
            <w:tcW w:w="804"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TT</w:t>
            </w:r>
          </w:p>
        </w:tc>
        <w:tc>
          <w:tcPr>
            <w:tcW w:w="4185"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Trình tự</w:t>
            </w:r>
          </w:p>
        </w:tc>
        <w:tc>
          <w:tcPr>
            <w:tcW w:w="1559" w:type="dxa"/>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Trách nhiệm</w:t>
            </w:r>
          </w:p>
        </w:tc>
        <w:tc>
          <w:tcPr>
            <w:tcW w:w="1276" w:type="dxa"/>
            <w:gridSpan w:val="2"/>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Thời gian</w:t>
            </w:r>
          </w:p>
        </w:tc>
        <w:tc>
          <w:tcPr>
            <w:tcW w:w="1301" w:type="dxa"/>
            <w:gridSpan w:val="2"/>
            <w:tcBorders>
              <w:top w:val="single" w:sz="4" w:space="0" w:color="auto"/>
            </w:tcBorders>
            <w:vAlign w:val="center"/>
          </w:tcPr>
          <w:p w:rsidR="00CF034A" w:rsidRPr="00CF034A" w:rsidRDefault="00CF034A" w:rsidP="00CF034A">
            <w:pPr>
              <w:spacing w:before="100" w:after="100" w:line="320" w:lineRule="atLeast"/>
              <w:jc w:val="center"/>
              <w:rPr>
                <w:rFonts w:eastAsia="Times New Roman" w:cs="Times New Roman"/>
                <w:noProof/>
                <w:sz w:val="26"/>
                <w:szCs w:val="26"/>
                <w:lang w:val="vi-VN"/>
              </w:rPr>
            </w:pPr>
            <w:r w:rsidRPr="00CF034A">
              <w:rPr>
                <w:rFonts w:eastAsia="Times New Roman" w:cs="Times New Roman"/>
                <w:noProof/>
                <w:sz w:val="26"/>
                <w:szCs w:val="26"/>
                <w:lang w:val="vi-VN"/>
              </w:rPr>
              <w:t>Biểu mẫu/</w:t>
            </w:r>
            <w:r w:rsidRPr="00CF034A">
              <w:rPr>
                <w:rFonts w:eastAsia="Times New Roman" w:cs="Times New Roman"/>
                <w:noProof/>
                <w:sz w:val="26"/>
                <w:szCs w:val="26"/>
              </w:rPr>
              <w:t xml:space="preserve">    </w:t>
            </w:r>
            <w:r w:rsidRPr="00CF034A">
              <w:rPr>
                <w:rFonts w:eastAsia="Times New Roman" w:cs="Times New Roman"/>
                <w:noProof/>
                <w:sz w:val="26"/>
                <w:szCs w:val="26"/>
                <w:lang w:val="vi-VN"/>
              </w:rPr>
              <w:t>Kết quả</w:t>
            </w:r>
          </w:p>
        </w:tc>
      </w:tr>
      <w:tr w:rsidR="00CF034A" w:rsidRPr="00CF034A" w:rsidTr="00C90A40">
        <w:trPr>
          <w:trHeight w:val="1131"/>
          <w:jc w:val="center"/>
        </w:trPr>
        <w:tc>
          <w:tcPr>
            <w:tcW w:w="804"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lastRenderedPageBreak/>
              <w:t>B1</w:t>
            </w:r>
          </w:p>
        </w:tc>
        <w:tc>
          <w:tcPr>
            <w:tcW w:w="4185" w:type="dxa"/>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rPr>
              <w:t>Chuẩn bị hồ sơ đầy đủ theo quy định; nộp hồ sơ.</w:t>
            </w:r>
          </w:p>
        </w:tc>
        <w:tc>
          <w:tcPr>
            <w:tcW w:w="1559" w:type="dxa"/>
            <w:vAlign w:val="center"/>
          </w:tcPr>
          <w:p w:rsidR="00CF034A" w:rsidRPr="00CF034A" w:rsidRDefault="00CF034A" w:rsidP="00CF034A">
            <w:pPr>
              <w:spacing w:after="0" w:line="240" w:lineRule="auto"/>
              <w:jc w:val="center"/>
              <w:rPr>
                <w:rFonts w:eastAsia="Times New Roman" w:cs="Times New Roman"/>
                <w:noProof/>
                <w:sz w:val="26"/>
                <w:szCs w:val="26"/>
              </w:rPr>
            </w:pPr>
            <w:r w:rsidRPr="00CF034A">
              <w:rPr>
                <w:rFonts w:eastAsia="Times New Roman" w:cs="Times New Roman"/>
                <w:noProof/>
                <w:sz w:val="26"/>
                <w:szCs w:val="26"/>
              </w:rPr>
              <w:t xml:space="preserve">Cá nhân, </w:t>
            </w:r>
          </w:p>
          <w:p w:rsidR="00CF034A" w:rsidRPr="00CF034A" w:rsidRDefault="00CF034A" w:rsidP="00CF034A">
            <w:pPr>
              <w:spacing w:after="0" w:line="240" w:lineRule="auto"/>
              <w:jc w:val="center"/>
              <w:rPr>
                <w:rFonts w:eastAsia="Times New Roman" w:cs="Times New Roman"/>
                <w:noProof/>
                <w:sz w:val="26"/>
                <w:szCs w:val="26"/>
              </w:rPr>
            </w:pPr>
            <w:r w:rsidRPr="00CF034A">
              <w:rPr>
                <w:rFonts w:eastAsia="Times New Roman" w:cs="Times New Roman"/>
                <w:noProof/>
                <w:sz w:val="26"/>
                <w:szCs w:val="26"/>
              </w:rPr>
              <w:t>Tổ chức</w:t>
            </w:r>
          </w:p>
        </w:tc>
        <w:tc>
          <w:tcPr>
            <w:tcW w:w="1276"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vAlign w:val="center"/>
          </w:tcPr>
          <w:p w:rsidR="00CF034A" w:rsidRPr="00CF034A" w:rsidRDefault="00CF034A" w:rsidP="00CF034A">
            <w:pPr>
              <w:spacing w:before="100" w:after="100" w:line="320" w:lineRule="atLeast"/>
              <w:jc w:val="center"/>
              <w:rPr>
                <w:rFonts w:eastAsia="Times New Roman" w:cs="Times New Roman"/>
                <w:noProof/>
                <w:sz w:val="26"/>
                <w:szCs w:val="26"/>
              </w:rPr>
            </w:pPr>
            <w:r w:rsidRPr="00CF034A">
              <w:rPr>
                <w:rFonts w:eastAsia="Times New Roman" w:cs="Times New Roman"/>
                <w:noProof/>
                <w:sz w:val="26"/>
                <w:szCs w:val="26"/>
                <w:lang w:val="vi-VN"/>
              </w:rPr>
              <w:t>Theo mục 5.</w:t>
            </w:r>
            <w:r w:rsidRPr="00CF034A">
              <w:rPr>
                <w:rFonts w:eastAsia="Times New Roman" w:cs="Times New Roman"/>
                <w:noProof/>
                <w:sz w:val="26"/>
                <w:szCs w:val="26"/>
              </w:rPr>
              <w:t>3</w:t>
            </w:r>
          </w:p>
        </w:tc>
      </w:tr>
      <w:tr w:rsidR="00CF034A" w:rsidRPr="00CF034A" w:rsidTr="00C90A40">
        <w:trPr>
          <w:trHeight w:val="919"/>
          <w:jc w:val="center"/>
        </w:trPr>
        <w:tc>
          <w:tcPr>
            <w:tcW w:w="804" w:type="dxa"/>
            <w:tcBorders>
              <w:bottom w:val="single" w:sz="4" w:space="0" w:color="auto"/>
            </w:tcBorders>
            <w:vAlign w:val="center"/>
          </w:tcPr>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B2</w:t>
            </w:r>
          </w:p>
        </w:tc>
        <w:tc>
          <w:tcPr>
            <w:tcW w:w="4185" w:type="dxa"/>
            <w:tcBorders>
              <w:bottom w:val="single" w:sz="4" w:space="0" w:color="auto"/>
            </w:tcBorders>
          </w:tcPr>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Nộp hồ sơ đề nghị cấp giấy chứng nhận đủ điều kiện về ANTT:</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Cán bộ tiếp nhận: kiểm tra thông tin, thành phần, tính hợp lệ hồ sơ và thực hiện:</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b/>
                <w:sz w:val="26"/>
                <w:szCs w:val="26"/>
              </w:rPr>
              <w:t>a,</w:t>
            </w:r>
            <w:r w:rsidRPr="008403CA">
              <w:rPr>
                <w:rFonts w:eastAsia="Times New Roman" w:cs="Times New Roman"/>
                <w:sz w:val="26"/>
                <w:szCs w:val="26"/>
              </w:rPr>
              <w:t xml:space="preserve"> Trường hợp tiếp nhận trực tiếp:</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Nếu hồ sơ đầy đủ: ghi biên nhận vào Giấy biên nhận hồ sơ giao trực tiếp cho người đến nộp hồ sơ.</w:t>
            </w:r>
          </w:p>
          <w:p w:rsidR="008403CA" w:rsidRPr="008403CA" w:rsidRDefault="008403CA" w:rsidP="008403CA">
            <w:pPr>
              <w:spacing w:before="60" w:after="60" w:line="264" w:lineRule="auto"/>
              <w:jc w:val="both"/>
              <w:rPr>
                <w:rFonts w:eastAsia="Times New Roman" w:cs="Times New Roman"/>
                <w:sz w:val="26"/>
                <w:szCs w:val="26"/>
              </w:rPr>
            </w:pPr>
            <w:r w:rsidRPr="008403CA">
              <w:rPr>
                <w:rFonts w:eastAsia="Times New Roman" w:cs="Times New Roman"/>
                <w:spacing w:val="-2"/>
                <w:sz w:val="26"/>
                <w:szCs w:val="26"/>
              </w:rPr>
              <w:t xml:space="preserve">           - Nếu hồ sơ chưa đầy đủ: ghi hướng dẫn vào Phiếu hướng dẫn hoàn thiện hồ sơ và </w:t>
            </w:r>
            <w:r w:rsidRPr="008403CA">
              <w:rPr>
                <w:rFonts w:eastAsia="Times New Roman" w:cs="Times New Roman"/>
                <w:sz w:val="26"/>
                <w:szCs w:val="26"/>
              </w:rPr>
              <w:t>giao trực tiếp cho người đến nộp hồ sơ.</w:t>
            </w:r>
          </w:p>
          <w:p w:rsidR="008403CA" w:rsidRPr="008403CA" w:rsidRDefault="008403CA" w:rsidP="008403CA">
            <w:pPr>
              <w:spacing w:before="60" w:after="60" w:line="264" w:lineRule="auto"/>
              <w:jc w:val="both"/>
              <w:rPr>
                <w:rFonts w:eastAsia="Times New Roman" w:cs="Times New Roman"/>
                <w:sz w:val="26"/>
                <w:szCs w:val="26"/>
              </w:rPr>
            </w:pPr>
            <w:r w:rsidRPr="008403CA">
              <w:rPr>
                <w:rFonts w:eastAsia="Times New Roman" w:cs="Times New Roman"/>
                <w:sz w:val="26"/>
                <w:szCs w:val="26"/>
              </w:rPr>
              <w:t xml:space="preserve">           - Nếu hồ sơ không đủ điều kiện: không tiếp nhận hồ sơ, đồng thời nêu rõ lý do cho người nộp hồ sơ hoặc gửi Thông báo về việc hồ sơ không đủ điều kiện khi cơ sở kinh doanh có yêu cầu.</w:t>
            </w:r>
          </w:p>
          <w:p w:rsidR="008403CA" w:rsidRPr="008403CA" w:rsidRDefault="008403CA" w:rsidP="008403CA">
            <w:pPr>
              <w:spacing w:before="60" w:after="60" w:line="264" w:lineRule="auto"/>
              <w:jc w:val="both"/>
              <w:rPr>
                <w:rFonts w:eastAsia="Times New Roman" w:cs="Times New Roman"/>
                <w:sz w:val="26"/>
                <w:szCs w:val="26"/>
              </w:rPr>
            </w:pPr>
            <w:r w:rsidRPr="008403CA">
              <w:rPr>
                <w:rFonts w:eastAsia="Times New Roman" w:cs="Times New Roman"/>
                <w:b/>
                <w:sz w:val="26"/>
                <w:szCs w:val="26"/>
              </w:rPr>
              <w:t xml:space="preserve">           b,</w:t>
            </w:r>
            <w:r w:rsidRPr="008403CA">
              <w:rPr>
                <w:rFonts w:eastAsia="Times New Roman" w:cs="Times New Roman"/>
                <w:sz w:val="26"/>
                <w:szCs w:val="26"/>
              </w:rPr>
              <w:t xml:space="preserve"> Trường hợp tiếp nhận qua dịch vụ bưu chính công ích:</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xml:space="preserve"> - Nếu hồ sơ đầy đủ: gửi Giấy biên nhận hồ sơ qua giao liên của đơn vị hoặc dịch vụ bưu chính công ích đến cơ sở kinh doanh.</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pacing w:val="-2"/>
                <w:sz w:val="26"/>
                <w:szCs w:val="26"/>
              </w:rPr>
              <w:t xml:space="preserve">- Nếu hồ sơ chưa đầy đủ: gửi Phiếu hướng dẫn hoàn thiện hồ sơ qua </w:t>
            </w:r>
            <w:r w:rsidRPr="008403CA">
              <w:rPr>
                <w:rFonts w:eastAsia="Times New Roman" w:cs="Times New Roman"/>
                <w:sz w:val="26"/>
                <w:szCs w:val="26"/>
              </w:rPr>
              <w:lastRenderedPageBreak/>
              <w:t>giao liên của đơn vị hoặc dịch vụ bưu chính công ích đến cơ sở kinh doanh.</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Nếu hồ sơ không đủ điều kiện: gửi Thông báo về việc hồ sơ không đủ điều kiện qua giao liên của đơn vị hoặc dịch vụ bưu chính công ích đến cơ sở kinh doanh.</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b/>
                <w:sz w:val="26"/>
                <w:szCs w:val="26"/>
              </w:rPr>
              <w:t>c,</w:t>
            </w:r>
            <w:r w:rsidRPr="008403CA">
              <w:rPr>
                <w:rFonts w:eastAsia="Times New Roman" w:cs="Times New Roman"/>
                <w:sz w:val="26"/>
                <w:szCs w:val="26"/>
              </w:rPr>
              <w:t xml:space="preserve"> Trường hợp tiếp nhận qua Cổng Dịch vụ công quốc gia hoặc Cổng Dịch vụ công Bộ Công an:</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Nếu hồ sơ đầy đủ: gửi bản điện tử Giấy biên nhận hồ sơ qua tài khoản của cơ sở kinh doanh trên cổng dịch vụ công hoặc địa chỉ thư điện tử (nếu có). Trường hợp hồ sơ có tài liệu chưa được ký số hoặc là bản sao điện tử chưa được chứng thực, ghi nhận tính pháp lý thì cán bộ tiếp nhận ghi hướng dẫn vào Giấy biên nhận hồ sơ và đề nghị cơ sở kinh doanh gửi bản giấy các thành phần hồ sơ nêu trên qua dịch vụ bưu chính hoặc gửi lại bản điện tử hợp lệ qua cổng dịch vụ công trước khi có kết quả.</w:t>
            </w:r>
          </w:p>
          <w:p w:rsidR="008403CA" w:rsidRPr="008403CA" w:rsidRDefault="008403CA" w:rsidP="008403CA">
            <w:pPr>
              <w:spacing w:before="60" w:after="60" w:line="264" w:lineRule="auto"/>
              <w:ind w:firstLine="720"/>
              <w:jc w:val="both"/>
              <w:rPr>
                <w:rFonts w:eastAsia="Times New Roman" w:cs="Times New Roman"/>
                <w:spacing w:val="-2"/>
                <w:sz w:val="26"/>
                <w:szCs w:val="26"/>
              </w:rPr>
            </w:pPr>
            <w:r w:rsidRPr="008403CA">
              <w:rPr>
                <w:rFonts w:eastAsia="Times New Roman" w:cs="Times New Roman"/>
                <w:spacing w:val="-2"/>
                <w:sz w:val="26"/>
                <w:szCs w:val="26"/>
              </w:rPr>
              <w:t xml:space="preserve">- Nếu hồ sơ chưa đầy đủ: ghi hướng dẫn vào Phiếu hướng dẫn hoàn thiện hồ sơ qua </w:t>
            </w:r>
            <w:r w:rsidRPr="008403CA">
              <w:rPr>
                <w:rFonts w:eastAsia="Times New Roman" w:cs="Times New Roman"/>
                <w:sz w:val="26"/>
                <w:szCs w:val="26"/>
              </w:rPr>
              <w:t>tài khoản của cơ sở kinh doanh trên cổng dịch vụ công hoặc địa chỉ thư điện tử (nếu có). Sau khi cơ sở kinh doanh đã hoàn thiện hồ sơ thì gửi Giấy biên nhận hồ sơ qua tài khoản của cơ sở kinh doanh trên cổng dịch vụ công hoặc địa chỉ thư điện tử (nếu có).</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lastRenderedPageBreak/>
              <w:t>- Nếu hồ sơ không đủ điều kiện: gửi Thông báo về việc hồ sơ không đủ điều kiện qua tài khoản của cơ sở kinh doanh trên cổng dịch vụ công hoặc địa chỉ thư điện tử (nếu có).</w:t>
            </w:r>
          </w:p>
          <w:p w:rsidR="00CF034A" w:rsidRPr="00CF034A" w:rsidRDefault="008403CA" w:rsidP="008403CA">
            <w:pPr>
              <w:spacing w:before="60" w:after="60" w:line="240" w:lineRule="auto"/>
              <w:jc w:val="both"/>
              <w:rPr>
                <w:rFonts w:eastAsia="Times New Roman" w:cs="Times New Roman"/>
                <w:noProof/>
                <w:spacing w:val="-4"/>
                <w:szCs w:val="24"/>
              </w:rPr>
            </w:pPr>
            <w:r w:rsidRPr="008403CA">
              <w:rPr>
                <w:rFonts w:eastAsia="Times New Roman" w:cs="Times New Roman"/>
                <w:sz w:val="26"/>
                <w:szCs w:val="26"/>
              </w:rPr>
              <w:t>- Đối với hồ sơ nhận trực tiếp hoặc nhận qua dịch vụ bưu chính: trả Giấy chứng nhận đủ điều kiện về ANTT và biên lai thu phí thẩm định cho cơ sở kinh doanh qua dịch vụ bưu chính công ích sau khi đã nhận được tiền phí thẩm định cấp Giấy chứng nhận đủ điều kiện về ANTT của cơ sở kinh doanh (phí dịch vụ bưu chính công ích do cơ sở kinh doanh chi trả).</w:t>
            </w:r>
          </w:p>
        </w:tc>
        <w:tc>
          <w:tcPr>
            <w:tcW w:w="1559" w:type="dxa"/>
            <w:tcBorders>
              <w:bottom w:val="single" w:sz="4" w:space="0" w:color="auto"/>
            </w:tcBorders>
            <w:vAlign w:val="center"/>
          </w:tcPr>
          <w:p w:rsidR="00CF034A" w:rsidRPr="00CF034A" w:rsidRDefault="00CF034A" w:rsidP="00EF3484">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lastRenderedPageBreak/>
              <w:t xml:space="preserve">Bộ phận </w:t>
            </w:r>
            <w:r w:rsidR="00EF3484">
              <w:rPr>
                <w:rFonts w:eastAsia="Times New Roman" w:cs="Times New Roman"/>
                <w:noProof/>
                <w:sz w:val="26"/>
                <w:szCs w:val="26"/>
              </w:rPr>
              <w:t>Tiếp nhận và trả kết quả</w:t>
            </w:r>
          </w:p>
        </w:tc>
        <w:tc>
          <w:tcPr>
            <w:tcW w:w="1276" w:type="dxa"/>
            <w:gridSpan w:val="2"/>
            <w:tcBorders>
              <w:bottom w:val="single" w:sz="4" w:space="0" w:color="auto"/>
            </w:tcBorders>
            <w:vAlign w:val="center"/>
          </w:tcPr>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tcBorders>
              <w:bottom w:val="single" w:sz="4" w:space="0" w:color="auto"/>
            </w:tcBorders>
            <w:vAlign w:val="center"/>
          </w:tcPr>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xml:space="preserve">- </w:t>
            </w:r>
            <w:r w:rsidRPr="00CF034A">
              <w:rPr>
                <w:rFonts w:eastAsia="Times New Roman" w:cs="Times New Roman"/>
                <w:noProof/>
                <w:sz w:val="26"/>
                <w:szCs w:val="26"/>
                <w:lang w:val="vi-VN"/>
              </w:rPr>
              <w:t>Mẫu ĐK1a: Giấy biên nhận hồ sơ</w:t>
            </w:r>
            <w:r w:rsidRPr="00CF034A">
              <w:rPr>
                <w:rFonts w:eastAsia="Times New Roman" w:cs="Times New Roman"/>
                <w:noProof/>
                <w:sz w:val="26"/>
                <w:szCs w:val="26"/>
              </w:rPr>
              <w:t>;</w:t>
            </w: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Mẫu ĐK1b:</w:t>
            </w:r>
          </w:p>
          <w:p w:rsidR="00CF034A" w:rsidRPr="00CF034A" w:rsidRDefault="00CF034A" w:rsidP="00CF034A">
            <w:pPr>
              <w:spacing w:before="60" w:after="60" w:line="240" w:lineRule="auto"/>
              <w:jc w:val="center"/>
              <w:rPr>
                <w:rFonts w:eastAsia="Times New Roman" w:cs="Times New Roman"/>
                <w:noProof/>
                <w:szCs w:val="26"/>
              </w:rPr>
            </w:pPr>
            <w:r w:rsidRPr="00CF034A">
              <w:rPr>
                <w:rFonts w:eastAsia="Times New Roman" w:cs="Times New Roman"/>
                <w:noProof/>
                <w:sz w:val="26"/>
                <w:szCs w:val="28"/>
                <w:lang w:val="vi-VN"/>
              </w:rPr>
              <w:t>Giấy biên nhận hồ sơ đề nghị cấp Giấy chứng nhận đủ điều kiện về ANTT qua Cổng thông tin điện tử</w:t>
            </w:r>
            <w:r w:rsidRPr="00CF034A">
              <w:rPr>
                <w:rFonts w:eastAsia="Times New Roman" w:cs="Times New Roman"/>
                <w:noProof/>
                <w:sz w:val="26"/>
                <w:szCs w:val="28"/>
              </w:rPr>
              <w:t>;</w:t>
            </w: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Mẫu ĐK2: Phiếu hướng dẫn hoàn thiện hồ sơ;</w:t>
            </w: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rPr>
                <w:rFonts w:eastAsia="Times New Roman" w:cs="Times New Roman"/>
                <w:noProof/>
                <w:sz w:val="26"/>
                <w:szCs w:val="26"/>
              </w:rPr>
            </w:pPr>
          </w:p>
          <w:p w:rsidR="00CF034A" w:rsidRPr="00CF034A" w:rsidRDefault="00CF034A" w:rsidP="00CF034A">
            <w:pPr>
              <w:spacing w:before="60" w:after="60" w:line="240" w:lineRule="auto"/>
              <w:jc w:val="center"/>
              <w:rPr>
                <w:rFonts w:eastAsia="Times New Roman" w:cs="Times New Roman"/>
                <w:noProof/>
                <w:sz w:val="26"/>
                <w:szCs w:val="26"/>
              </w:rPr>
            </w:pPr>
            <w:r w:rsidRPr="00CF034A">
              <w:rPr>
                <w:rFonts w:eastAsia="Times New Roman" w:cs="Times New Roman"/>
                <w:noProof/>
                <w:sz w:val="26"/>
                <w:szCs w:val="26"/>
              </w:rPr>
              <w:t>- Mẫu ĐK3: Thông báo về việc từ chối giải quyết     hồ sơ.</w:t>
            </w:r>
          </w:p>
        </w:tc>
      </w:tr>
      <w:tr w:rsidR="00CF034A" w:rsidRPr="00CF034A" w:rsidTr="00C90A40">
        <w:trPr>
          <w:trHeight w:val="31"/>
          <w:jc w:val="center"/>
        </w:trPr>
        <w:tc>
          <w:tcPr>
            <w:tcW w:w="804" w:type="dxa"/>
            <w:tcBorders>
              <w:top w:val="single" w:sz="4" w:space="0" w:color="auto"/>
            </w:tcBorders>
            <w:vAlign w:val="center"/>
          </w:tcPr>
          <w:p w:rsidR="00CF034A" w:rsidRPr="00CF034A" w:rsidRDefault="00C241CB"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lastRenderedPageBreak/>
              <w:t>B3</w:t>
            </w:r>
          </w:p>
        </w:tc>
        <w:tc>
          <w:tcPr>
            <w:tcW w:w="4185" w:type="dxa"/>
            <w:tcBorders>
              <w:top w:val="single" w:sz="4" w:space="0" w:color="auto"/>
            </w:tcBorders>
            <w:vAlign w:val="center"/>
          </w:tcPr>
          <w:p w:rsidR="00CF034A" w:rsidRPr="00CF034A" w:rsidRDefault="00C241CB" w:rsidP="00CF034A">
            <w:pPr>
              <w:spacing w:before="120" w:after="120" w:line="240" w:lineRule="auto"/>
              <w:ind w:firstLine="432"/>
              <w:jc w:val="both"/>
              <w:rPr>
                <w:rFonts w:eastAsia="Times New Roman" w:cs="Times New Roman"/>
                <w:noProof/>
                <w:sz w:val="26"/>
                <w:szCs w:val="26"/>
              </w:rPr>
            </w:pPr>
            <w:r>
              <w:rPr>
                <w:rFonts w:eastAsia="Times New Roman" w:cs="Times New Roman"/>
                <w:noProof/>
                <w:sz w:val="26"/>
                <w:szCs w:val="26"/>
              </w:rPr>
              <w:t>Chuyển hồ sơ cho bộ phận chuyên môn nghiệp vụ</w:t>
            </w:r>
          </w:p>
        </w:tc>
        <w:tc>
          <w:tcPr>
            <w:tcW w:w="1559" w:type="dxa"/>
            <w:tcBorders>
              <w:top w:val="single" w:sz="4" w:space="0" w:color="auto"/>
            </w:tcBorders>
            <w:vAlign w:val="center"/>
          </w:tcPr>
          <w:p w:rsidR="00CF034A" w:rsidRPr="00CF034A" w:rsidRDefault="00EF3484"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 xml:space="preserve">Bộ phận </w:t>
            </w:r>
            <w:r>
              <w:rPr>
                <w:rFonts w:eastAsia="Times New Roman" w:cs="Times New Roman"/>
                <w:noProof/>
                <w:sz w:val="26"/>
                <w:szCs w:val="26"/>
              </w:rPr>
              <w:t>Tiếp nhận và trả kết quả</w:t>
            </w:r>
          </w:p>
        </w:tc>
        <w:tc>
          <w:tcPr>
            <w:tcW w:w="1276" w:type="dxa"/>
            <w:gridSpan w:val="2"/>
            <w:tcBorders>
              <w:top w:val="single" w:sz="4" w:space="0" w:color="auto"/>
            </w:tcBorders>
            <w:vAlign w:val="center"/>
          </w:tcPr>
          <w:p w:rsidR="00CF034A" w:rsidRPr="00CF034A" w:rsidRDefault="008403CA"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1/2</w:t>
            </w:r>
            <w:r w:rsidR="00D27A2D" w:rsidRPr="00CF034A">
              <w:rPr>
                <w:rFonts w:eastAsia="Times New Roman" w:cs="Times New Roman"/>
                <w:noProof/>
                <w:sz w:val="26"/>
                <w:szCs w:val="26"/>
              </w:rPr>
              <w:t xml:space="preserve"> ngày làm việc</w:t>
            </w:r>
          </w:p>
        </w:tc>
        <w:tc>
          <w:tcPr>
            <w:tcW w:w="1301" w:type="dxa"/>
            <w:gridSpan w:val="2"/>
            <w:tcBorders>
              <w:top w:val="single" w:sz="4" w:space="0" w:color="auto"/>
            </w:tcBorders>
            <w:vAlign w:val="center"/>
          </w:tcPr>
          <w:p w:rsidR="00CF034A" w:rsidRPr="00CF034A" w:rsidRDefault="00C241CB"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121"/>
          <w:jc w:val="center"/>
        </w:trPr>
        <w:tc>
          <w:tcPr>
            <w:tcW w:w="804" w:type="dxa"/>
            <w:vAlign w:val="center"/>
          </w:tcPr>
          <w:p w:rsidR="00CF034A" w:rsidRPr="00CF034A" w:rsidRDefault="00C241C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B4</w:t>
            </w:r>
          </w:p>
        </w:tc>
        <w:tc>
          <w:tcPr>
            <w:tcW w:w="4185" w:type="dxa"/>
            <w:vAlign w:val="center"/>
          </w:tcPr>
          <w:p w:rsidR="00CF034A" w:rsidRPr="00CF034A" w:rsidRDefault="00C241CB" w:rsidP="00CF034A">
            <w:pPr>
              <w:tabs>
                <w:tab w:val="left" w:pos="377"/>
              </w:tabs>
              <w:spacing w:before="120" w:after="120" w:line="240" w:lineRule="auto"/>
              <w:ind w:firstLine="405"/>
              <w:jc w:val="both"/>
              <w:rPr>
                <w:rFonts w:eastAsia="Times New Roman" w:cs="Times New Roman"/>
                <w:noProof/>
                <w:sz w:val="26"/>
                <w:szCs w:val="26"/>
              </w:rPr>
            </w:pPr>
            <w:r>
              <w:rPr>
                <w:rFonts w:eastAsia="Times New Roman" w:cs="Times New Roman"/>
                <w:noProof/>
                <w:sz w:val="26"/>
                <w:szCs w:val="26"/>
              </w:rPr>
              <w:t>T</w:t>
            </w:r>
            <w:r w:rsidR="00CF034A" w:rsidRPr="00CF034A">
              <w:rPr>
                <w:rFonts w:eastAsia="Times New Roman" w:cs="Times New Roman"/>
                <w:noProof/>
                <w:sz w:val="26"/>
                <w:szCs w:val="26"/>
              </w:rPr>
              <w:t>hẩm định, đề xuất bằng văn bản việc</w:t>
            </w:r>
            <w:r w:rsidR="00CF034A" w:rsidRPr="00CF034A">
              <w:rPr>
                <w:rFonts w:eastAsia="Times New Roman" w:cs="Times New Roman"/>
                <w:noProof/>
                <w:sz w:val="26"/>
                <w:szCs w:val="26"/>
                <w:lang w:val="vi-VN"/>
              </w:rPr>
              <w:t xml:space="preserve"> giải quyết thủ tục cấp </w:t>
            </w:r>
            <w:r w:rsidR="00C73B8E">
              <w:rPr>
                <w:rFonts w:eastAsia="Times New Roman" w:cs="Times New Roman"/>
                <w:noProof/>
                <w:sz w:val="26"/>
                <w:szCs w:val="26"/>
              </w:rPr>
              <w:t>đổi</w:t>
            </w:r>
            <w:r w:rsidR="00CF034A" w:rsidRPr="00CF034A">
              <w:rPr>
                <w:rFonts w:eastAsia="Times New Roman" w:cs="Times New Roman"/>
                <w:noProof/>
                <w:sz w:val="26"/>
                <w:szCs w:val="26"/>
                <w:lang w:val="vi-VN"/>
              </w:rPr>
              <w:t xml:space="preserve"> Giấy chứng nhận đủ điều kiện về ANTT</w:t>
            </w:r>
            <w:r w:rsidR="00CF034A" w:rsidRPr="00CF034A">
              <w:rPr>
                <w:rFonts w:eastAsia="Times New Roman" w:cs="Times New Roman"/>
                <w:noProof/>
                <w:sz w:val="26"/>
                <w:szCs w:val="26"/>
              </w:rPr>
              <w:t>.</w:t>
            </w:r>
          </w:p>
        </w:tc>
        <w:tc>
          <w:tcPr>
            <w:tcW w:w="1559" w:type="dxa"/>
            <w:vAlign w:val="center"/>
          </w:tcPr>
          <w:p w:rsidR="00CF034A" w:rsidRPr="00CF034A" w:rsidRDefault="00853035" w:rsidP="00853035">
            <w:pPr>
              <w:spacing w:before="120" w:after="120" w:line="240" w:lineRule="auto"/>
              <w:jc w:val="center"/>
              <w:rPr>
                <w:rFonts w:eastAsia="Times New Roman" w:cs="Times New Roman"/>
                <w:noProof/>
                <w:sz w:val="26"/>
                <w:szCs w:val="26"/>
              </w:rPr>
            </w:pPr>
            <w:r>
              <w:rPr>
                <w:sz w:val="26"/>
                <w:szCs w:val="26"/>
              </w:rPr>
              <w:t>Bộ phận chuyên môn nghiệp vụ</w:t>
            </w:r>
          </w:p>
        </w:tc>
        <w:tc>
          <w:tcPr>
            <w:tcW w:w="1276" w:type="dxa"/>
            <w:gridSpan w:val="2"/>
            <w:vMerge w:val="restart"/>
            <w:vAlign w:val="center"/>
          </w:tcPr>
          <w:p w:rsidR="00CF034A" w:rsidRPr="00CF034A" w:rsidRDefault="00CF034A" w:rsidP="00CF034A">
            <w:pPr>
              <w:spacing w:before="120" w:after="120" w:line="240" w:lineRule="auto"/>
              <w:jc w:val="center"/>
              <w:rPr>
                <w:rFonts w:eastAsia="Times New Roman" w:cs="Times New Roman"/>
                <w:noProof/>
                <w:sz w:val="26"/>
                <w:szCs w:val="26"/>
              </w:rPr>
            </w:pPr>
          </w:p>
          <w:p w:rsidR="00CF034A" w:rsidRPr="00CF034A" w:rsidRDefault="008403CA"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01</w:t>
            </w:r>
            <w:r w:rsidR="00CF034A" w:rsidRPr="00CF034A">
              <w:rPr>
                <w:rFonts w:eastAsia="Times New Roman" w:cs="Times New Roman"/>
                <w:noProof/>
                <w:sz w:val="26"/>
                <w:szCs w:val="26"/>
              </w:rPr>
              <w:t xml:space="preserve"> ngày làm việc</w:t>
            </w:r>
          </w:p>
        </w:tc>
        <w:tc>
          <w:tcPr>
            <w:tcW w:w="1301"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0"/>
          <w:jc w:val="center"/>
        </w:trPr>
        <w:tc>
          <w:tcPr>
            <w:tcW w:w="804" w:type="dxa"/>
            <w:tcBorders>
              <w:bottom w:val="single" w:sz="4" w:space="0" w:color="auto"/>
            </w:tcBorders>
            <w:vAlign w:val="center"/>
          </w:tcPr>
          <w:p w:rsidR="00CF034A" w:rsidRPr="00CF034A" w:rsidRDefault="00C241CB" w:rsidP="00CF034A">
            <w:pPr>
              <w:spacing w:before="120" w:after="120" w:line="320" w:lineRule="atLeast"/>
              <w:jc w:val="center"/>
              <w:rPr>
                <w:rFonts w:eastAsia="Times New Roman" w:cs="Times New Roman"/>
                <w:noProof/>
                <w:sz w:val="26"/>
                <w:szCs w:val="26"/>
              </w:rPr>
            </w:pPr>
            <w:r>
              <w:rPr>
                <w:rFonts w:eastAsia="Times New Roman" w:cs="Times New Roman"/>
                <w:noProof/>
                <w:sz w:val="26"/>
                <w:szCs w:val="26"/>
              </w:rPr>
              <w:t>B5</w:t>
            </w:r>
          </w:p>
        </w:tc>
        <w:tc>
          <w:tcPr>
            <w:tcW w:w="4185" w:type="dxa"/>
            <w:tcBorders>
              <w:bottom w:val="single" w:sz="4" w:space="0" w:color="auto"/>
            </w:tcBorders>
            <w:vAlign w:val="center"/>
          </w:tcPr>
          <w:p w:rsidR="00CF034A" w:rsidRPr="00CF034A" w:rsidRDefault="00CF034A" w:rsidP="006B2C1C">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rPr>
              <w:t>Xem xét, kiểm tra hồ sơ và có văn bản đ</w:t>
            </w:r>
            <w:r w:rsidR="00BD1252">
              <w:rPr>
                <w:rFonts w:eastAsia="Times New Roman" w:cs="Times New Roman"/>
                <w:noProof/>
                <w:sz w:val="26"/>
                <w:szCs w:val="26"/>
              </w:rPr>
              <w:t xml:space="preserve">ề xuất lãnh đạo </w:t>
            </w:r>
            <w:r w:rsidR="006B2C1C">
              <w:rPr>
                <w:rFonts w:eastAsia="Times New Roman" w:cs="Times New Roman"/>
                <w:noProof/>
                <w:sz w:val="26"/>
                <w:szCs w:val="26"/>
              </w:rPr>
              <w:t>Công an cấp huyện</w:t>
            </w:r>
            <w:r w:rsidR="00BD1252">
              <w:rPr>
                <w:rFonts w:eastAsia="Times New Roman" w:cs="Times New Roman"/>
                <w:noProof/>
                <w:sz w:val="26"/>
                <w:szCs w:val="26"/>
              </w:rPr>
              <w:t xml:space="preserve"> duyệt cấp đổi</w:t>
            </w:r>
            <w:r w:rsidRPr="00CF034A">
              <w:rPr>
                <w:rFonts w:eastAsia="Times New Roman" w:cs="Times New Roman"/>
                <w:noProof/>
                <w:sz w:val="26"/>
                <w:szCs w:val="26"/>
              </w:rPr>
              <w:t xml:space="preserve"> </w:t>
            </w:r>
            <w:r w:rsidRPr="00CF034A">
              <w:rPr>
                <w:rFonts w:eastAsia="Times New Roman" w:cs="Times New Roman"/>
                <w:noProof/>
                <w:sz w:val="26"/>
                <w:szCs w:val="26"/>
                <w:lang w:val="vi-VN"/>
              </w:rPr>
              <w:t>Giấy chứng nhận đủ điều kiện về ANTT</w:t>
            </w:r>
            <w:r w:rsidRPr="00CF034A">
              <w:rPr>
                <w:rFonts w:eastAsia="Times New Roman" w:cs="Times New Roman"/>
                <w:noProof/>
                <w:sz w:val="26"/>
                <w:szCs w:val="26"/>
              </w:rPr>
              <w:t>.</w:t>
            </w:r>
          </w:p>
        </w:tc>
        <w:tc>
          <w:tcPr>
            <w:tcW w:w="1559" w:type="dxa"/>
            <w:tcBorders>
              <w:bottom w:val="single" w:sz="4" w:space="0" w:color="auto"/>
            </w:tcBorders>
            <w:vAlign w:val="center"/>
          </w:tcPr>
          <w:p w:rsidR="00CF034A" w:rsidRPr="00CF034A" w:rsidRDefault="00CF034A" w:rsidP="00CF034A">
            <w:pPr>
              <w:spacing w:before="120" w:after="120" w:line="320" w:lineRule="atLeast"/>
              <w:jc w:val="center"/>
              <w:rPr>
                <w:rFonts w:eastAsia="Times New Roman" w:cs="Times New Roman"/>
                <w:noProof/>
                <w:sz w:val="26"/>
                <w:szCs w:val="26"/>
                <w:lang w:eastAsia="zh-CN"/>
              </w:rPr>
            </w:pPr>
            <w:r w:rsidRPr="00CF034A">
              <w:rPr>
                <w:rFonts w:eastAsia="Times New Roman" w:cs="Times New Roman"/>
                <w:noProof/>
                <w:sz w:val="26"/>
                <w:szCs w:val="26"/>
              </w:rPr>
              <w:t>Chỉ huy     cấp đội</w:t>
            </w:r>
          </w:p>
        </w:tc>
        <w:tc>
          <w:tcPr>
            <w:tcW w:w="1276" w:type="dxa"/>
            <w:gridSpan w:val="2"/>
            <w:vMerge/>
            <w:tcBorders>
              <w:bottom w:val="single" w:sz="4" w:space="0" w:color="auto"/>
            </w:tcBorders>
            <w:vAlign w:val="center"/>
          </w:tcPr>
          <w:p w:rsidR="00CF034A" w:rsidRPr="00CF034A" w:rsidRDefault="00CF034A" w:rsidP="00CF034A">
            <w:pPr>
              <w:spacing w:before="120" w:after="120" w:line="320" w:lineRule="atLeast"/>
              <w:jc w:val="center"/>
              <w:rPr>
                <w:rFonts w:eastAsia="Times New Roman" w:cs="Times New Roman"/>
                <w:noProof/>
                <w:sz w:val="26"/>
                <w:szCs w:val="26"/>
              </w:rPr>
            </w:pPr>
          </w:p>
        </w:tc>
        <w:tc>
          <w:tcPr>
            <w:tcW w:w="1301" w:type="dxa"/>
            <w:gridSpan w:val="2"/>
            <w:tcBorders>
              <w:bottom w:val="single" w:sz="4" w:space="0" w:color="auto"/>
            </w:tcBorders>
            <w:vAlign w:val="center"/>
          </w:tcPr>
          <w:p w:rsidR="00CF034A" w:rsidRPr="00CF034A" w:rsidRDefault="00CF034A" w:rsidP="00CF034A">
            <w:pPr>
              <w:spacing w:before="120" w:after="0" w:line="320" w:lineRule="atLeast"/>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w:t>
            </w:r>
            <w:r w:rsidRPr="00CF034A">
              <w:rPr>
                <w:rFonts w:eastAsia="Times New Roman" w:cs="Times New Roman"/>
                <w:noProof/>
                <w:sz w:val="26"/>
                <w:szCs w:val="26"/>
                <w:lang w:val="vi-VN"/>
              </w:rPr>
              <w:lastRenderedPageBreak/>
              <w:t xml:space="preserve">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630"/>
          <w:jc w:val="center"/>
        </w:trPr>
        <w:tc>
          <w:tcPr>
            <w:tcW w:w="804" w:type="dxa"/>
            <w:tcBorders>
              <w:top w:val="single" w:sz="4" w:space="0" w:color="auto"/>
            </w:tcBorders>
            <w:vAlign w:val="center"/>
          </w:tcPr>
          <w:p w:rsidR="00CF034A" w:rsidRPr="00CF034A" w:rsidRDefault="00C241C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lastRenderedPageBreak/>
              <w:t>B6</w:t>
            </w:r>
          </w:p>
        </w:tc>
        <w:tc>
          <w:tcPr>
            <w:tcW w:w="4185" w:type="dxa"/>
            <w:tcBorders>
              <w:top w:val="single" w:sz="4" w:space="0" w:color="auto"/>
            </w:tcBorders>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 xml:space="preserve">Lãnh đạo </w:t>
            </w:r>
            <w:r w:rsidR="006B2C1C">
              <w:rPr>
                <w:rFonts w:eastAsia="Times New Roman" w:cs="Times New Roman"/>
                <w:noProof/>
                <w:sz w:val="26"/>
                <w:szCs w:val="26"/>
              </w:rPr>
              <w:t>Công an cấp huyện</w:t>
            </w:r>
            <w:r w:rsidRPr="00CF034A">
              <w:rPr>
                <w:rFonts w:eastAsia="Times New Roman" w:cs="Times New Roman"/>
                <w:noProof/>
                <w:sz w:val="26"/>
                <w:szCs w:val="26"/>
                <w:lang w:val="vi-VN"/>
              </w:rPr>
              <w:t xml:space="preserve"> xem xét, duyệt, ký Giấy chứng nhận đủ điều kiện về ANTT.</w:t>
            </w:r>
          </w:p>
        </w:tc>
        <w:tc>
          <w:tcPr>
            <w:tcW w:w="1559" w:type="dxa"/>
            <w:tcBorders>
              <w:top w:val="single" w:sz="4" w:space="0" w:color="auto"/>
            </w:tcBorders>
            <w:vAlign w:val="center"/>
          </w:tcPr>
          <w:p w:rsidR="00CF034A" w:rsidRPr="00CF034A" w:rsidRDefault="006B2C1C"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Lãnh đạo Công an cấp huyện</w:t>
            </w:r>
          </w:p>
        </w:tc>
        <w:tc>
          <w:tcPr>
            <w:tcW w:w="1276" w:type="dxa"/>
            <w:gridSpan w:val="2"/>
            <w:tcBorders>
              <w:top w:val="single" w:sz="4" w:space="0" w:color="auto"/>
            </w:tcBorders>
            <w:vAlign w:val="center"/>
          </w:tcPr>
          <w:p w:rsidR="00CF034A" w:rsidRPr="00CF034A" w:rsidRDefault="00A662E7"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01</w:t>
            </w:r>
            <w:r w:rsidR="00CF034A" w:rsidRPr="00CF034A">
              <w:rPr>
                <w:rFonts w:eastAsia="Times New Roman" w:cs="Times New Roman"/>
                <w:noProof/>
                <w:sz w:val="26"/>
                <w:szCs w:val="26"/>
              </w:rPr>
              <w:t xml:space="preserve"> ngày làm việc</w:t>
            </w:r>
          </w:p>
        </w:tc>
        <w:tc>
          <w:tcPr>
            <w:tcW w:w="1301" w:type="dxa"/>
            <w:gridSpan w:val="2"/>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r w:rsidRPr="00CF034A">
              <w:rPr>
                <w:rFonts w:eastAsia="Times New Roman" w:cs="Times New Roman"/>
                <w:noProof/>
                <w:sz w:val="26"/>
                <w:szCs w:val="26"/>
                <w:lang w:val="vi-VN"/>
              </w:rPr>
              <w:t xml:space="preserve">: Phiếu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CF034A" w:rsidRPr="00CF034A" w:rsidTr="00C90A40">
        <w:trPr>
          <w:trHeight w:val="2427"/>
          <w:jc w:val="center"/>
        </w:trPr>
        <w:tc>
          <w:tcPr>
            <w:tcW w:w="804" w:type="dxa"/>
            <w:tcBorders>
              <w:top w:val="single" w:sz="4" w:space="0" w:color="auto"/>
            </w:tcBorders>
            <w:vAlign w:val="center"/>
          </w:tcPr>
          <w:p w:rsidR="00CF034A" w:rsidRPr="00CF034A" w:rsidRDefault="00C241C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B7</w:t>
            </w:r>
          </w:p>
        </w:tc>
        <w:tc>
          <w:tcPr>
            <w:tcW w:w="4185" w:type="dxa"/>
            <w:tcBorders>
              <w:top w:val="single" w:sz="4" w:space="0" w:color="auto"/>
            </w:tcBorders>
            <w:vAlign w:val="center"/>
          </w:tcPr>
          <w:p w:rsidR="00CF034A" w:rsidRPr="00CF034A" w:rsidRDefault="00CF034A" w:rsidP="00CF034A">
            <w:pPr>
              <w:spacing w:before="120" w:after="120" w:line="240" w:lineRule="auto"/>
              <w:ind w:firstLine="340"/>
              <w:jc w:val="both"/>
              <w:rPr>
                <w:rFonts w:eastAsia="Times New Roman" w:cs="Times New Roman"/>
                <w:noProof/>
                <w:sz w:val="26"/>
                <w:szCs w:val="26"/>
                <w:lang w:val="vi-VN"/>
              </w:rPr>
            </w:pPr>
            <w:r w:rsidRPr="00CF034A">
              <w:rPr>
                <w:rFonts w:eastAsia="Times New Roman" w:cs="Times New Roman"/>
                <w:noProof/>
                <w:sz w:val="26"/>
                <w:szCs w:val="26"/>
                <w:lang w:val="vi-VN"/>
              </w:rPr>
              <w:t>Sau khi Giấy chứng nhận đủ điều kiện về ANTT</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đã được </w:t>
            </w:r>
            <w:r w:rsidR="006B2C1C">
              <w:rPr>
                <w:rFonts w:eastAsia="Times New Roman" w:cs="Times New Roman"/>
                <w:noProof/>
                <w:sz w:val="26"/>
                <w:szCs w:val="26"/>
              </w:rPr>
              <w:t>Lãnh đạo Công an cấp huyện</w:t>
            </w:r>
            <w:r w:rsidRPr="00CF034A">
              <w:rPr>
                <w:rFonts w:eastAsia="Times New Roman" w:cs="Times New Roman"/>
                <w:noProof/>
                <w:sz w:val="26"/>
                <w:szCs w:val="26"/>
                <w:lang w:val="vi-VN"/>
              </w:rPr>
              <w:t xml:space="preserve"> ký, bộ phận chuyên môn, nghiệp vụ đóng dấu và chuyển kết quả </w:t>
            </w:r>
            <w:r w:rsidRPr="00CF034A">
              <w:rPr>
                <w:rFonts w:eastAsia="Times New Roman" w:cs="Times New Roman"/>
                <w:noProof/>
                <w:sz w:val="26"/>
                <w:szCs w:val="26"/>
              </w:rPr>
              <w:t>đến</w:t>
            </w:r>
            <w:r w:rsidRPr="00CF034A">
              <w:rPr>
                <w:rFonts w:eastAsia="Times New Roman" w:cs="Times New Roman"/>
                <w:noProof/>
                <w:sz w:val="26"/>
                <w:szCs w:val="26"/>
                <w:lang w:val="vi-VN"/>
              </w:rPr>
              <w:t xml:space="preserve"> Bộ phận Tiếp nhận và Trả kết quả</w:t>
            </w:r>
          </w:p>
        </w:tc>
        <w:tc>
          <w:tcPr>
            <w:tcW w:w="1559" w:type="dxa"/>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Bộ phận chuyên môn, nghiệp vụ</w:t>
            </w:r>
          </w:p>
        </w:tc>
        <w:tc>
          <w:tcPr>
            <w:tcW w:w="1276" w:type="dxa"/>
            <w:gridSpan w:val="2"/>
            <w:vMerge w:val="restart"/>
            <w:tcBorders>
              <w:top w:val="single" w:sz="4" w:space="0" w:color="auto"/>
            </w:tcBorders>
            <w:vAlign w:val="center"/>
          </w:tcPr>
          <w:p w:rsidR="00CF034A" w:rsidRPr="00CF034A" w:rsidRDefault="00A662E7"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lang w:val="vi-VN"/>
              </w:rPr>
              <w:t>1/2</w:t>
            </w:r>
            <w:r w:rsidR="00CF034A" w:rsidRPr="00CF034A">
              <w:rPr>
                <w:rFonts w:eastAsia="Times New Roman" w:cs="Times New Roman"/>
                <w:noProof/>
                <w:sz w:val="26"/>
                <w:szCs w:val="26"/>
                <w:lang w:val="vi-VN"/>
              </w:rPr>
              <w:t xml:space="preserve"> ngày</w:t>
            </w:r>
            <w:r w:rsidR="00CF034A" w:rsidRPr="00CF034A">
              <w:rPr>
                <w:rFonts w:eastAsia="Times New Roman" w:cs="Times New Roman"/>
                <w:noProof/>
                <w:sz w:val="26"/>
                <w:szCs w:val="26"/>
              </w:rPr>
              <w:t xml:space="preserve"> làm việc</w:t>
            </w:r>
          </w:p>
          <w:p w:rsidR="00CF034A" w:rsidRPr="00CF034A" w:rsidRDefault="00CF034A" w:rsidP="00CF034A">
            <w:pPr>
              <w:spacing w:before="120" w:after="120" w:line="240" w:lineRule="auto"/>
              <w:jc w:val="center"/>
              <w:rPr>
                <w:rFonts w:eastAsia="Times New Roman" w:cs="Times New Roman"/>
                <w:noProof/>
                <w:sz w:val="26"/>
                <w:szCs w:val="26"/>
              </w:rPr>
            </w:pPr>
          </w:p>
        </w:tc>
        <w:tc>
          <w:tcPr>
            <w:tcW w:w="1301" w:type="dxa"/>
            <w:gridSpan w:val="2"/>
            <w:tcBorders>
              <w:top w:val="single" w:sz="4" w:space="0" w:color="auto"/>
            </w:tcBorders>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 xml:space="preserve">Mẫu số 01: Giấy chứng nhận đủ điều kiện về </w:t>
            </w:r>
            <w:r w:rsidRPr="00CF034A">
              <w:rPr>
                <w:rFonts w:eastAsia="Times New Roman" w:cs="Times New Roman"/>
                <w:noProof/>
                <w:sz w:val="26"/>
                <w:szCs w:val="26"/>
              </w:rPr>
              <w:t>ANTT</w:t>
            </w:r>
          </w:p>
        </w:tc>
      </w:tr>
      <w:tr w:rsidR="00CF034A" w:rsidRPr="00CF034A" w:rsidTr="00C90A40">
        <w:trPr>
          <w:trHeight w:val="2842"/>
          <w:jc w:val="center"/>
        </w:trPr>
        <w:tc>
          <w:tcPr>
            <w:tcW w:w="804" w:type="dxa"/>
            <w:vAlign w:val="center"/>
          </w:tcPr>
          <w:p w:rsidR="00CF034A" w:rsidRPr="00CF034A" w:rsidRDefault="00C241CB" w:rsidP="00CF034A">
            <w:pPr>
              <w:spacing w:before="120" w:after="120" w:line="320" w:lineRule="atLeast"/>
              <w:jc w:val="center"/>
              <w:rPr>
                <w:rFonts w:eastAsia="Times New Roman" w:cs="Times New Roman"/>
                <w:noProof/>
                <w:sz w:val="26"/>
                <w:szCs w:val="26"/>
              </w:rPr>
            </w:pPr>
            <w:r>
              <w:rPr>
                <w:rFonts w:eastAsia="Times New Roman" w:cs="Times New Roman"/>
                <w:noProof/>
                <w:sz w:val="26"/>
                <w:szCs w:val="26"/>
              </w:rPr>
              <w:t>B8</w:t>
            </w:r>
          </w:p>
        </w:tc>
        <w:tc>
          <w:tcPr>
            <w:tcW w:w="4185" w:type="dxa"/>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Tiếp nhận Giấy chứng nhận đủ điều kiện về ANTT</w:t>
            </w: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và ghi đầy đủ thông tin vào </w:t>
            </w:r>
            <w:r w:rsidRPr="00CF034A">
              <w:rPr>
                <w:rFonts w:eastAsia="Times New Roman" w:cs="Times New Roman"/>
                <w:noProof/>
                <w:sz w:val="26"/>
                <w:szCs w:val="26"/>
              </w:rPr>
              <w:t>S</w:t>
            </w:r>
            <w:r w:rsidRPr="00CF034A">
              <w:rPr>
                <w:rFonts w:eastAsia="Times New Roman" w:cs="Times New Roman"/>
                <w:noProof/>
                <w:sz w:val="26"/>
                <w:szCs w:val="26"/>
                <w:lang w:val="vi-VN"/>
              </w:rPr>
              <w:t>ổ quản lý cấp</w:t>
            </w:r>
            <w:r w:rsidR="002D6A8E">
              <w:rPr>
                <w:rFonts w:eastAsia="Times New Roman" w:cs="Times New Roman"/>
                <w:noProof/>
                <w:sz w:val="26"/>
                <w:szCs w:val="26"/>
              </w:rPr>
              <w:t xml:space="preserve"> đổi </w:t>
            </w:r>
            <w:r w:rsidRPr="00CF034A">
              <w:rPr>
                <w:rFonts w:eastAsia="Times New Roman" w:cs="Times New Roman"/>
                <w:noProof/>
                <w:sz w:val="26"/>
                <w:szCs w:val="26"/>
                <w:lang w:val="vi-VN"/>
              </w:rPr>
              <w:t>Giấy chứng nhận đủ điều kiện về ANTT.</w:t>
            </w:r>
          </w:p>
        </w:tc>
        <w:tc>
          <w:tcPr>
            <w:tcW w:w="1559" w:type="dxa"/>
            <w:vAlign w:val="center"/>
          </w:tcPr>
          <w:p w:rsidR="00CF034A" w:rsidRPr="00CF034A" w:rsidRDefault="00BA0199" w:rsidP="00CF034A">
            <w:pPr>
              <w:spacing w:before="40" w:after="40" w:line="320" w:lineRule="atLeast"/>
              <w:jc w:val="center"/>
              <w:rPr>
                <w:rFonts w:eastAsia="Times New Roman" w:cs="Times New Roman"/>
                <w:noProof/>
                <w:sz w:val="26"/>
                <w:szCs w:val="26"/>
                <w:lang w:val="vi-VN"/>
              </w:rPr>
            </w:pPr>
            <w:r>
              <w:rPr>
                <w:rFonts w:eastAsia="Times New Roman" w:cs="Times New Roman"/>
                <w:noProof/>
                <w:sz w:val="26"/>
                <w:szCs w:val="26"/>
              </w:rPr>
              <w:t>Bộ phận Tiếp nhận và t</w:t>
            </w:r>
            <w:r w:rsidR="00CF034A" w:rsidRPr="00CF034A">
              <w:rPr>
                <w:rFonts w:eastAsia="Times New Roman" w:cs="Times New Roman"/>
                <w:noProof/>
                <w:sz w:val="26"/>
                <w:szCs w:val="26"/>
              </w:rPr>
              <w:t>rả kết quả</w:t>
            </w:r>
          </w:p>
        </w:tc>
        <w:tc>
          <w:tcPr>
            <w:tcW w:w="1276" w:type="dxa"/>
            <w:gridSpan w:val="2"/>
            <w:vMerge/>
            <w:vAlign w:val="center"/>
          </w:tcPr>
          <w:p w:rsidR="00CF034A" w:rsidRPr="00CF034A" w:rsidRDefault="00CF034A" w:rsidP="00CF034A">
            <w:pPr>
              <w:spacing w:before="40" w:after="40" w:line="320" w:lineRule="atLeast"/>
              <w:jc w:val="center"/>
              <w:rPr>
                <w:rFonts w:eastAsia="Times New Roman" w:cs="Times New Roman"/>
                <w:noProof/>
                <w:sz w:val="26"/>
                <w:szCs w:val="26"/>
              </w:rPr>
            </w:pPr>
          </w:p>
        </w:tc>
        <w:tc>
          <w:tcPr>
            <w:tcW w:w="1301" w:type="dxa"/>
            <w:gridSpan w:val="2"/>
            <w:vAlign w:val="center"/>
          </w:tcPr>
          <w:p w:rsidR="00CF034A" w:rsidRPr="00CF034A" w:rsidRDefault="00CF034A" w:rsidP="00CF034A">
            <w:pPr>
              <w:spacing w:before="40" w:after="40" w:line="320" w:lineRule="atLeast"/>
              <w:jc w:val="center"/>
              <w:rPr>
                <w:rFonts w:eastAsia="Times New Roman" w:cs="Times New Roman"/>
                <w:noProof/>
                <w:sz w:val="26"/>
                <w:szCs w:val="26"/>
              </w:rPr>
            </w:pPr>
            <w:r w:rsidRPr="00CF034A">
              <w:rPr>
                <w:rFonts w:eastAsia="Times New Roman" w:cs="Times New Roman"/>
                <w:noProof/>
                <w:sz w:val="26"/>
                <w:szCs w:val="26"/>
                <w:lang w:val="vi-VN"/>
              </w:rPr>
              <w:t>Mẫu ĐK10: Sổ quản lý cấp GCN đủ điều kiện về ANTT</w:t>
            </w:r>
          </w:p>
        </w:tc>
      </w:tr>
      <w:tr w:rsidR="00CF034A" w:rsidRPr="00CF034A" w:rsidTr="00C90A40">
        <w:trPr>
          <w:trHeight w:val="107"/>
          <w:jc w:val="center"/>
        </w:trPr>
        <w:tc>
          <w:tcPr>
            <w:tcW w:w="804" w:type="dxa"/>
            <w:vAlign w:val="center"/>
          </w:tcPr>
          <w:p w:rsidR="00CF034A" w:rsidRPr="00CF034A" w:rsidRDefault="00C241CB"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t>B9</w:t>
            </w:r>
          </w:p>
        </w:tc>
        <w:tc>
          <w:tcPr>
            <w:tcW w:w="4185" w:type="dxa"/>
          </w:tcPr>
          <w:p w:rsidR="008403CA" w:rsidRPr="008403CA" w:rsidRDefault="008403CA" w:rsidP="008403CA">
            <w:pPr>
              <w:spacing w:before="120" w:after="120" w:line="240" w:lineRule="auto"/>
              <w:ind w:firstLine="340"/>
              <w:jc w:val="both"/>
              <w:rPr>
                <w:rFonts w:eastAsia="Times New Roman" w:cs="Times New Roman"/>
                <w:noProof/>
                <w:sz w:val="26"/>
                <w:szCs w:val="26"/>
              </w:rPr>
            </w:pPr>
            <w:r>
              <w:rPr>
                <w:rFonts w:eastAsia="Times New Roman" w:cs="Times New Roman"/>
                <w:noProof/>
                <w:sz w:val="26"/>
                <w:szCs w:val="26"/>
              </w:rPr>
              <w:t xml:space="preserve">       </w:t>
            </w:r>
            <w:r w:rsidRPr="008403CA">
              <w:rPr>
                <w:rFonts w:eastAsia="Times New Roman" w:cs="Times New Roman"/>
                <w:sz w:val="26"/>
                <w:szCs w:val="26"/>
              </w:rPr>
              <w:t>Trả Giấy chứng nhận đủ điều kiện về ANTT</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xml:space="preserve">  Cán bộ được giao trả Giấy chứng nhận đủ điều kiện về ANTT thực hiện như sau:</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b/>
                <w:sz w:val="26"/>
                <w:szCs w:val="26"/>
              </w:rPr>
              <w:lastRenderedPageBreak/>
              <w:t xml:space="preserve">  a, </w:t>
            </w:r>
            <w:r w:rsidRPr="008403CA">
              <w:rPr>
                <w:rFonts w:eastAsia="Times New Roman" w:cs="Times New Roman"/>
                <w:sz w:val="26"/>
                <w:szCs w:val="26"/>
              </w:rPr>
              <w:t>Trường hợp trả kết quả trực tiếp:</w:t>
            </w:r>
          </w:p>
          <w:p w:rsidR="008403CA" w:rsidRPr="008403CA" w:rsidRDefault="008403CA" w:rsidP="008403CA">
            <w:pPr>
              <w:spacing w:before="60" w:after="60" w:line="264" w:lineRule="auto"/>
              <w:jc w:val="both"/>
              <w:rPr>
                <w:rFonts w:eastAsia="Times New Roman" w:cs="Times New Roman"/>
                <w:sz w:val="26"/>
                <w:szCs w:val="26"/>
              </w:rPr>
            </w:pPr>
            <w:r w:rsidRPr="008403CA">
              <w:rPr>
                <w:rFonts w:eastAsia="Times New Roman" w:cs="Times New Roman"/>
                <w:b/>
                <w:color w:val="0000FF"/>
                <w:sz w:val="26"/>
                <w:szCs w:val="26"/>
              </w:rPr>
              <w:t xml:space="preserve">            </w:t>
            </w:r>
            <w:r w:rsidRPr="008403CA">
              <w:rPr>
                <w:rFonts w:eastAsia="Times New Roman" w:cs="Times New Roman"/>
                <w:sz w:val="26"/>
                <w:szCs w:val="26"/>
              </w:rPr>
              <w:t>Kiểm tra Giấy biên nhận hồ sơ, thẻ CCCD, CMND hoặc hộ chiếu của người được cử đến nhận Giấy chứng nhận đủ điều kiện về ANTT; người được cử đến nhận Giấy chứng nhận đủ điều kiện về ANTT ký nhận vào sổ quản lý cấp Giấy chứng nhận đủ điều kiện về ANTT; viết biên lai và thu phí thẩm định; trả Giấy chứng nhận đủ điều kiện về ANTT.</w:t>
            </w:r>
          </w:p>
          <w:p w:rsidR="008403CA" w:rsidRPr="008403CA" w:rsidRDefault="008403CA" w:rsidP="008403CA">
            <w:pPr>
              <w:spacing w:before="60" w:after="60" w:line="264" w:lineRule="auto"/>
              <w:jc w:val="both"/>
              <w:rPr>
                <w:rFonts w:eastAsia="Times New Roman" w:cs="Times New Roman"/>
                <w:sz w:val="26"/>
                <w:szCs w:val="26"/>
              </w:rPr>
            </w:pPr>
            <w:r w:rsidRPr="008403CA">
              <w:rPr>
                <w:rFonts w:eastAsia="Times New Roman" w:cs="Times New Roman"/>
                <w:b/>
                <w:sz w:val="26"/>
                <w:szCs w:val="26"/>
              </w:rPr>
              <w:t xml:space="preserve">            b,</w:t>
            </w:r>
            <w:r w:rsidRPr="008403CA">
              <w:rPr>
                <w:rFonts w:eastAsia="Times New Roman" w:cs="Times New Roman"/>
                <w:sz w:val="26"/>
                <w:szCs w:val="26"/>
              </w:rPr>
              <w:t xml:space="preserve"> Trường hợp trả kết quả qua dịch vụ bưu chính công ích:</w:t>
            </w:r>
          </w:p>
          <w:p w:rsidR="008403CA" w:rsidRPr="008403CA" w:rsidRDefault="008403CA" w:rsidP="008403CA">
            <w:pPr>
              <w:spacing w:before="60" w:after="60" w:line="264" w:lineRule="auto"/>
              <w:ind w:firstLine="720"/>
              <w:jc w:val="both"/>
              <w:rPr>
                <w:rFonts w:eastAsia="Times New Roman" w:cs="Times New Roman"/>
                <w:sz w:val="26"/>
                <w:szCs w:val="26"/>
              </w:rPr>
            </w:pPr>
            <w:r w:rsidRPr="008403CA">
              <w:rPr>
                <w:rFonts w:eastAsia="Times New Roman" w:cs="Times New Roman"/>
                <w:sz w:val="26"/>
                <w:szCs w:val="26"/>
              </w:rPr>
              <w:t xml:space="preserve">  - Đối với hồ sơ tiếp nhận qua Cổng Dịch vụ công quốc gia hoặc Cổng Dịch vụ công Bộ Công an: gửi thông báo cho cơ sở kinh doanh về số tiền phí thẩm định cấp Giấy chứng nhận đủ điều kiện về ANTT phải nộp và thời gian nộp tiền qua tài khoản của cơ sở kinh doanh trên cổng dịch vụ công và địa chỉ thư điện tử (nếu có). Trường hợp cơ sở kinh doanh chọn hình thức nộp tiền qua cổng dịch vụ công thì thực hiện theo hướng dẫn trên cổng dịch vụ công. Sau khi cơ sở kinh doanh hoàn thành nộp phí thẩm định, cán bộ được giao trả Giấy chứng nhận đủ điều kiện về ANTT gửi Giấy chứng nhận đủ điều kiện về ANTT cho cơ sở kinh doanh qua dịch vụ bưu chính công ích (phí dịch vụ bưu chính công ích do cơ sở kinh doanh chi trả).</w:t>
            </w:r>
          </w:p>
          <w:p w:rsidR="00CF034A" w:rsidRPr="00CF034A" w:rsidRDefault="00CF034A" w:rsidP="00CF034A">
            <w:pPr>
              <w:spacing w:after="0" w:line="240" w:lineRule="auto"/>
              <w:ind w:firstLine="391"/>
              <w:jc w:val="both"/>
              <w:rPr>
                <w:rFonts w:eastAsia="Times New Roman" w:cs="Times New Roman"/>
                <w:noProof/>
                <w:szCs w:val="24"/>
              </w:rPr>
            </w:pPr>
          </w:p>
        </w:tc>
        <w:tc>
          <w:tcPr>
            <w:tcW w:w="1559" w:type="dxa"/>
            <w:vAlign w:val="center"/>
          </w:tcPr>
          <w:p w:rsidR="00CF034A" w:rsidRPr="00CF034A" w:rsidRDefault="00BA0199" w:rsidP="00CF034A">
            <w:pPr>
              <w:spacing w:before="120" w:after="120" w:line="240" w:lineRule="auto"/>
              <w:jc w:val="center"/>
              <w:rPr>
                <w:rFonts w:eastAsia="Times New Roman" w:cs="Times New Roman"/>
                <w:noProof/>
                <w:sz w:val="26"/>
                <w:szCs w:val="26"/>
              </w:rPr>
            </w:pPr>
            <w:r>
              <w:rPr>
                <w:rFonts w:eastAsia="Times New Roman" w:cs="Times New Roman"/>
                <w:noProof/>
                <w:sz w:val="26"/>
                <w:szCs w:val="26"/>
              </w:rPr>
              <w:lastRenderedPageBreak/>
              <w:t>Bộ phận Tiếp nhận và t</w:t>
            </w:r>
            <w:r w:rsidR="00CF034A" w:rsidRPr="00CF034A">
              <w:rPr>
                <w:rFonts w:eastAsia="Times New Roman" w:cs="Times New Roman"/>
                <w:noProof/>
                <w:sz w:val="26"/>
                <w:szCs w:val="26"/>
              </w:rPr>
              <w:t>rả kết quả</w:t>
            </w:r>
          </w:p>
        </w:tc>
        <w:tc>
          <w:tcPr>
            <w:tcW w:w="1276"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Giờ hành chính</w:t>
            </w:r>
          </w:p>
        </w:tc>
        <w:tc>
          <w:tcPr>
            <w:tcW w:w="1301" w:type="dxa"/>
            <w:gridSpan w:val="2"/>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rPr>
              <w:t xml:space="preserve">- </w:t>
            </w:r>
            <w:r w:rsidRPr="00CF034A">
              <w:rPr>
                <w:rFonts w:eastAsia="Times New Roman" w:cs="Times New Roman"/>
                <w:noProof/>
                <w:sz w:val="26"/>
                <w:szCs w:val="26"/>
                <w:lang w:val="vi-VN"/>
              </w:rPr>
              <w:t xml:space="preserve">Mẫu số 01: Giấy chứng nhận đủ điều kiện về </w:t>
            </w:r>
            <w:r w:rsidRPr="00CF034A">
              <w:rPr>
                <w:rFonts w:eastAsia="Times New Roman" w:cs="Times New Roman"/>
                <w:noProof/>
                <w:sz w:val="26"/>
                <w:szCs w:val="26"/>
              </w:rPr>
              <w:t>ANTT;</w:t>
            </w:r>
          </w:p>
          <w:p w:rsidR="00CF034A" w:rsidRPr="00CF034A" w:rsidRDefault="00CF034A" w:rsidP="00CF034A">
            <w:pPr>
              <w:spacing w:before="120" w:after="120" w:line="240" w:lineRule="auto"/>
              <w:jc w:val="center"/>
              <w:rPr>
                <w:rFonts w:eastAsia="Times New Roman" w:cs="Times New Roman"/>
                <w:noProof/>
                <w:sz w:val="26"/>
                <w:szCs w:val="26"/>
              </w:rPr>
            </w:pPr>
          </w:p>
          <w:p w:rsidR="00CF034A" w:rsidRPr="00A47B27" w:rsidRDefault="00C241CB" w:rsidP="00CF034A">
            <w:pPr>
              <w:spacing w:before="120" w:after="120" w:line="240" w:lineRule="auto"/>
              <w:jc w:val="center"/>
              <w:rPr>
                <w:rFonts w:eastAsia="Times New Roman" w:cs="Times New Roman"/>
                <w:b/>
                <w:noProof/>
                <w:sz w:val="26"/>
                <w:szCs w:val="26"/>
              </w:rPr>
            </w:pPr>
            <w:r w:rsidRPr="00A47B27">
              <w:rPr>
                <w:rFonts w:eastAsia="Times New Roman" w:cs="Times New Roman"/>
                <w:b/>
                <w:noProof/>
                <w:sz w:val="26"/>
                <w:szCs w:val="26"/>
              </w:rPr>
              <w:t>BM.06: Sổ theo dõi hồ sơ.</w:t>
            </w:r>
          </w:p>
          <w:p w:rsidR="00CF034A" w:rsidRPr="00CF034A" w:rsidRDefault="00CF034A" w:rsidP="00CF034A">
            <w:pPr>
              <w:spacing w:before="120" w:after="120" w:line="240" w:lineRule="auto"/>
              <w:jc w:val="center"/>
              <w:rPr>
                <w:rFonts w:eastAsia="Times New Roman" w:cs="Times New Roman"/>
                <w:noProof/>
                <w:sz w:val="26"/>
                <w:szCs w:val="26"/>
              </w:rPr>
            </w:pPr>
          </w:p>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ĐK10: Sổ quản lý cấp GCN đủ điều kiện về ANTT</w:t>
            </w:r>
          </w:p>
        </w:tc>
      </w:tr>
      <w:tr w:rsidR="00CF034A" w:rsidRPr="00CF034A" w:rsidTr="00C90A40">
        <w:trPr>
          <w:trHeight w:val="2143"/>
          <w:jc w:val="center"/>
        </w:trPr>
        <w:tc>
          <w:tcPr>
            <w:tcW w:w="804" w:type="dxa"/>
            <w:vAlign w:val="center"/>
          </w:tcPr>
          <w:p w:rsidR="00CF034A" w:rsidRPr="00CF034A" w:rsidRDefault="00C241CB" w:rsidP="00CF034A">
            <w:pPr>
              <w:spacing w:before="40" w:after="40" w:line="240" w:lineRule="auto"/>
              <w:jc w:val="center"/>
              <w:rPr>
                <w:rFonts w:eastAsia="Times New Roman" w:cs="Times New Roman"/>
                <w:noProof/>
                <w:sz w:val="26"/>
                <w:szCs w:val="26"/>
              </w:rPr>
            </w:pPr>
            <w:r>
              <w:rPr>
                <w:rFonts w:eastAsia="Times New Roman" w:cs="Times New Roman"/>
                <w:noProof/>
                <w:sz w:val="26"/>
                <w:szCs w:val="26"/>
              </w:rPr>
              <w:lastRenderedPageBreak/>
              <w:t>B10</w:t>
            </w:r>
          </w:p>
        </w:tc>
        <w:tc>
          <w:tcPr>
            <w:tcW w:w="4185" w:type="dxa"/>
            <w:vAlign w:val="center"/>
          </w:tcPr>
          <w:p w:rsidR="00CF034A" w:rsidRPr="00CF034A" w:rsidRDefault="00CF034A" w:rsidP="00CF034A">
            <w:pPr>
              <w:spacing w:before="40" w:after="4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Thống kê và theo dõi</w:t>
            </w:r>
            <w:r w:rsidRPr="00CF034A">
              <w:rPr>
                <w:rFonts w:eastAsia="Times New Roman" w:cs="Times New Roman"/>
                <w:noProof/>
                <w:sz w:val="26"/>
                <w:szCs w:val="26"/>
              </w:rPr>
              <w:t>.</w:t>
            </w:r>
          </w:p>
        </w:tc>
        <w:tc>
          <w:tcPr>
            <w:tcW w:w="1559" w:type="dxa"/>
            <w:vAlign w:val="center"/>
          </w:tcPr>
          <w:p w:rsidR="00CF034A" w:rsidRPr="00CF034A" w:rsidRDefault="00853035" w:rsidP="00CF034A">
            <w:pPr>
              <w:spacing w:before="40" w:after="40" w:line="240" w:lineRule="auto"/>
              <w:jc w:val="center"/>
              <w:rPr>
                <w:rFonts w:eastAsia="Times New Roman" w:cs="Times New Roman"/>
                <w:noProof/>
                <w:sz w:val="26"/>
                <w:szCs w:val="26"/>
                <w:lang w:val="vi-VN"/>
              </w:rPr>
            </w:pPr>
            <w:r>
              <w:rPr>
                <w:sz w:val="26"/>
                <w:szCs w:val="26"/>
              </w:rPr>
              <w:t>Bộ phận chuyên môn nghiệp vụ</w:t>
            </w:r>
            <w:bookmarkStart w:id="0" w:name="_GoBack"/>
            <w:bookmarkEnd w:id="0"/>
          </w:p>
        </w:tc>
        <w:tc>
          <w:tcPr>
            <w:tcW w:w="1276" w:type="dxa"/>
            <w:gridSpan w:val="2"/>
            <w:vAlign w:val="center"/>
          </w:tcPr>
          <w:p w:rsidR="00CF034A" w:rsidRPr="00CF034A" w:rsidRDefault="00CF034A" w:rsidP="00CF034A">
            <w:pPr>
              <w:spacing w:before="40" w:after="40" w:line="240" w:lineRule="auto"/>
              <w:jc w:val="center"/>
              <w:rPr>
                <w:rFonts w:eastAsia="Times New Roman" w:cs="Times New Roman"/>
                <w:noProof/>
                <w:sz w:val="26"/>
                <w:szCs w:val="26"/>
                <w:lang w:val="vi-VN"/>
              </w:rPr>
            </w:pPr>
            <w:r w:rsidRPr="00CF034A">
              <w:rPr>
                <w:rFonts w:eastAsia="Times New Roman" w:cs="Times New Roman"/>
                <w:noProof/>
                <w:sz w:val="26"/>
                <w:szCs w:val="26"/>
              </w:rPr>
              <w:t>Giờ hành chính</w:t>
            </w:r>
          </w:p>
        </w:tc>
        <w:tc>
          <w:tcPr>
            <w:tcW w:w="1301" w:type="dxa"/>
            <w:gridSpan w:val="2"/>
            <w:vAlign w:val="center"/>
          </w:tcPr>
          <w:p w:rsidR="00CF034A" w:rsidRDefault="00CF034A" w:rsidP="00CF034A">
            <w:pPr>
              <w:spacing w:before="40" w:after="4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ĐK10: Sổ quản lý cấp GCN đủ điều kiện về ANTT</w:t>
            </w:r>
          </w:p>
          <w:p w:rsidR="00C241CB" w:rsidRPr="00A47B27" w:rsidRDefault="00C241CB" w:rsidP="00CF034A">
            <w:pPr>
              <w:spacing w:before="40" w:after="40" w:line="240" w:lineRule="auto"/>
              <w:jc w:val="center"/>
              <w:rPr>
                <w:rFonts w:eastAsia="Times New Roman" w:cs="Times New Roman"/>
                <w:b/>
                <w:noProof/>
                <w:sz w:val="26"/>
                <w:szCs w:val="26"/>
              </w:rPr>
            </w:pPr>
            <w:r w:rsidRPr="00A47B27">
              <w:rPr>
                <w:rFonts w:eastAsia="Times New Roman" w:cs="Times New Roman"/>
                <w:b/>
                <w:noProof/>
                <w:sz w:val="26"/>
                <w:szCs w:val="26"/>
              </w:rPr>
              <w:t>Hoặc</w:t>
            </w:r>
          </w:p>
          <w:p w:rsidR="00C241CB" w:rsidRPr="00A47B27" w:rsidRDefault="00C241CB" w:rsidP="00CF034A">
            <w:pPr>
              <w:spacing w:before="40" w:after="40" w:line="240" w:lineRule="auto"/>
              <w:jc w:val="center"/>
              <w:rPr>
                <w:rFonts w:eastAsia="Times New Roman" w:cs="Times New Roman"/>
                <w:b/>
                <w:noProof/>
                <w:sz w:val="26"/>
                <w:szCs w:val="26"/>
              </w:rPr>
            </w:pPr>
            <w:r w:rsidRPr="00A47B27">
              <w:rPr>
                <w:rFonts w:eastAsia="Times New Roman" w:cs="Times New Roman"/>
                <w:b/>
                <w:noProof/>
                <w:sz w:val="26"/>
                <w:szCs w:val="26"/>
              </w:rPr>
              <w:t>BM.06: Sổ theo dõi hồ sơ</w:t>
            </w:r>
          </w:p>
          <w:p w:rsidR="00CF034A" w:rsidRPr="00CF034A" w:rsidRDefault="00CF034A" w:rsidP="00CF034A">
            <w:pPr>
              <w:spacing w:before="40" w:after="40" w:line="240" w:lineRule="auto"/>
              <w:jc w:val="center"/>
              <w:rPr>
                <w:rFonts w:eastAsia="Times New Roman" w:cs="Times New Roman"/>
                <w:noProof/>
                <w:sz w:val="26"/>
                <w:szCs w:val="26"/>
              </w:rPr>
            </w:pPr>
          </w:p>
        </w:tc>
      </w:tr>
      <w:tr w:rsidR="00CF034A" w:rsidRPr="00CF034A" w:rsidTr="00C90A40">
        <w:trPr>
          <w:cantSplit/>
          <w:trHeight w:val="2031"/>
          <w:jc w:val="center"/>
        </w:trPr>
        <w:tc>
          <w:tcPr>
            <w:tcW w:w="804" w:type="dxa"/>
            <w:textDirection w:val="btLr"/>
            <w:vAlign w:val="center"/>
          </w:tcPr>
          <w:p w:rsidR="00CF034A" w:rsidRPr="00CF034A" w:rsidRDefault="00CF034A" w:rsidP="00CF034A">
            <w:pPr>
              <w:spacing w:before="120" w:after="120" w:line="240" w:lineRule="auto"/>
              <w:ind w:left="113" w:right="113"/>
              <w:jc w:val="center"/>
              <w:rPr>
                <w:rFonts w:eastAsia="Times New Roman" w:cs="Times New Roman"/>
                <w:b/>
                <w:bCs/>
                <w:noProof/>
                <w:sz w:val="26"/>
                <w:szCs w:val="26"/>
                <w:lang w:val="vi-VN"/>
              </w:rPr>
            </w:pPr>
            <w:r w:rsidRPr="00CF034A">
              <w:rPr>
                <w:rFonts w:eastAsia="Times New Roman" w:cs="Times New Roman"/>
                <w:b/>
                <w:bCs/>
                <w:noProof/>
                <w:sz w:val="26"/>
                <w:szCs w:val="26"/>
                <w:lang w:val="vi-VN"/>
              </w:rPr>
              <w:t>Lưu ý</w:t>
            </w:r>
          </w:p>
        </w:tc>
        <w:tc>
          <w:tcPr>
            <w:tcW w:w="8321" w:type="dxa"/>
            <w:gridSpan w:val="6"/>
          </w:tcPr>
          <w:p w:rsidR="00CF034A" w:rsidRPr="00CF034A" w:rsidRDefault="00CF034A" w:rsidP="00CF034A">
            <w:pPr>
              <w:spacing w:before="120" w:after="120" w:line="240" w:lineRule="auto"/>
              <w:ind w:firstLine="402"/>
              <w:jc w:val="both"/>
              <w:rPr>
                <w:rFonts w:eastAsia="Times New Roman" w:cs="Times New Roman"/>
                <w:i/>
                <w:iCs/>
                <w:noProof/>
                <w:sz w:val="26"/>
                <w:szCs w:val="26"/>
                <w:lang w:val="vi-VN"/>
              </w:rPr>
            </w:pPr>
            <w:r w:rsidRPr="00CF034A">
              <w:rPr>
                <w:rFonts w:eastAsia="Times New Roman" w:cs="Times New Roman"/>
                <w:i/>
                <w:iCs/>
                <w:noProof/>
                <w:sz w:val="26"/>
                <w:szCs w:val="26"/>
                <w:lang w:val="vi-VN"/>
              </w:rPr>
              <w:t xml:space="preserve">- Phiếu </w:t>
            </w:r>
            <w:r w:rsidRPr="00CF034A">
              <w:rPr>
                <w:rFonts w:eastAsia="Times New Roman" w:cs="Times New Roman"/>
                <w:i/>
                <w:iCs/>
                <w:noProof/>
                <w:sz w:val="26"/>
                <w:szCs w:val="26"/>
              </w:rPr>
              <w:t>kiểm soát</w:t>
            </w:r>
            <w:r w:rsidRPr="00CF034A">
              <w:rPr>
                <w:rFonts w:eastAsia="Times New Roman" w:cs="Times New Roman"/>
                <w:i/>
                <w:iCs/>
                <w:noProof/>
                <w:sz w:val="26"/>
                <w:szCs w:val="26"/>
                <w:lang w:val="vi-VN"/>
              </w:rPr>
              <w:t xml:space="preserve"> quá trình xử lý </w:t>
            </w:r>
            <w:r w:rsidRPr="00CF034A">
              <w:rPr>
                <w:rFonts w:eastAsia="Times New Roman" w:cs="Times New Roman"/>
                <w:i/>
                <w:iCs/>
                <w:noProof/>
                <w:sz w:val="26"/>
                <w:szCs w:val="26"/>
              </w:rPr>
              <w:t>hồ sơ</w:t>
            </w:r>
            <w:r w:rsidRPr="00CF034A">
              <w:rPr>
                <w:rFonts w:eastAsia="Times New Roman" w:cs="Times New Roman"/>
                <w:i/>
                <w:iCs/>
                <w:noProof/>
                <w:sz w:val="26"/>
                <w:szCs w:val="26"/>
                <w:lang w:val="vi-VN"/>
              </w:rPr>
              <w:t xml:space="preserve"> – BM</w:t>
            </w:r>
            <w:r w:rsidRPr="00CF034A">
              <w:rPr>
                <w:rFonts w:eastAsia="Times New Roman" w:cs="Times New Roman"/>
                <w:i/>
                <w:iCs/>
                <w:noProof/>
                <w:sz w:val="26"/>
                <w:szCs w:val="26"/>
              </w:rPr>
              <w:t>.</w:t>
            </w:r>
            <w:r w:rsidRPr="00CF034A">
              <w:rPr>
                <w:rFonts w:eastAsia="Times New Roman" w:cs="Times New Roman"/>
                <w:i/>
                <w:iCs/>
                <w:noProof/>
                <w:sz w:val="26"/>
                <w:szCs w:val="26"/>
                <w:lang w:val="vi-VN" w:eastAsia="zh-CN"/>
              </w:rPr>
              <w:t>0</w:t>
            </w:r>
            <w:r w:rsidRPr="00CF034A">
              <w:rPr>
                <w:rFonts w:eastAsia="Times New Roman" w:cs="Times New Roman"/>
                <w:i/>
                <w:iCs/>
                <w:noProof/>
                <w:sz w:val="26"/>
                <w:szCs w:val="26"/>
                <w:lang w:eastAsia="zh-CN"/>
              </w:rPr>
              <w:t>5</w:t>
            </w:r>
            <w:r w:rsidRPr="00CF034A">
              <w:rPr>
                <w:rFonts w:eastAsia="Times New Roman" w:cs="Times New Roman"/>
                <w:i/>
                <w:iCs/>
                <w:noProof/>
                <w:sz w:val="26"/>
                <w:szCs w:val="26"/>
                <w:lang w:val="vi-VN"/>
              </w:rPr>
              <w:t xml:space="preserve"> phải được thực hiện tại từ</w:t>
            </w:r>
            <w:r w:rsidR="00C241CB">
              <w:rPr>
                <w:rFonts w:eastAsia="Times New Roman" w:cs="Times New Roman"/>
                <w:i/>
                <w:iCs/>
                <w:noProof/>
                <w:sz w:val="26"/>
                <w:szCs w:val="26"/>
                <w:lang w:val="vi-VN"/>
              </w:rPr>
              <w:t>ng bước công việc của mục 5.9</w:t>
            </w:r>
          </w:p>
          <w:p w:rsidR="00CF034A" w:rsidRPr="00CF034A" w:rsidRDefault="00CF034A" w:rsidP="00CF034A">
            <w:pPr>
              <w:spacing w:before="120" w:after="120" w:line="240" w:lineRule="auto"/>
              <w:ind w:firstLine="402"/>
              <w:jc w:val="both"/>
              <w:rPr>
                <w:rFonts w:eastAsia="Times New Roman" w:cs="Times New Roman"/>
                <w:b/>
                <w:bCs/>
                <w:noProof/>
                <w:sz w:val="26"/>
                <w:szCs w:val="26"/>
                <w:lang w:val="vi-VN"/>
              </w:rPr>
            </w:pPr>
            <w:r w:rsidRPr="00CF034A">
              <w:rPr>
                <w:rFonts w:eastAsia="Times New Roman" w:cs="Times New Roman"/>
                <w:i/>
                <w:iCs/>
                <w:noProof/>
                <w:sz w:val="26"/>
                <w:szCs w:val="26"/>
                <w:lang w:val="vi-VN"/>
              </w:rPr>
              <w:t>- Các bước và trình tự công việc có thể được thay đổi cho phù hợp với cơ cấu tổ chức và việc phân công nhiệm vụ cụ thể của mỗi đơn vị.</w:t>
            </w:r>
          </w:p>
          <w:p w:rsidR="00CF034A" w:rsidRPr="00CF034A" w:rsidRDefault="00CF034A" w:rsidP="00CF034A">
            <w:pPr>
              <w:spacing w:before="120" w:after="120" w:line="240" w:lineRule="auto"/>
              <w:ind w:firstLine="402"/>
              <w:jc w:val="both"/>
              <w:rPr>
                <w:rFonts w:eastAsia="Times New Roman" w:cs="Times New Roman"/>
                <w:b/>
                <w:bCs/>
                <w:noProof/>
                <w:sz w:val="26"/>
                <w:szCs w:val="26"/>
                <w:lang w:val="vi-VN"/>
              </w:rPr>
            </w:pPr>
            <w:r w:rsidRPr="00CF034A">
              <w:rPr>
                <w:rFonts w:eastAsia="Times New Roman" w:cs="Times New Roman"/>
                <w:b/>
                <w:bCs/>
                <w:noProof/>
                <w:sz w:val="26"/>
                <w:szCs w:val="26"/>
                <w:lang w:val="vi-VN"/>
              </w:rPr>
              <w:t xml:space="preserve">- </w:t>
            </w:r>
            <w:r w:rsidRPr="00CF034A">
              <w:rPr>
                <w:rFonts w:eastAsia="Times New Roman" w:cs="Times New Roman"/>
                <w:i/>
                <w:iCs/>
                <w:noProof/>
                <w:sz w:val="26"/>
                <w:szCs w:val="26"/>
                <w:lang w:val="vi-VN"/>
              </w:rPr>
              <w:t>Tổng thời gian phân bổ cho các bước công việc không vượt quá thời gian quy định hiện hành của thủ tục này.</w:t>
            </w:r>
          </w:p>
        </w:tc>
      </w:tr>
    </w:tbl>
    <w:p w:rsidR="00CF034A" w:rsidRPr="00CF034A" w:rsidRDefault="00CF034A" w:rsidP="00CF034A">
      <w:pPr>
        <w:spacing w:before="120" w:after="120" w:line="240" w:lineRule="auto"/>
        <w:jc w:val="both"/>
        <w:rPr>
          <w:rFonts w:eastAsia="Times New Roman" w:cs="Times New Roman"/>
          <w:b/>
          <w:noProof/>
          <w:sz w:val="26"/>
          <w:szCs w:val="26"/>
        </w:rPr>
      </w:pPr>
      <w:r w:rsidRPr="00CF034A">
        <w:rPr>
          <w:rFonts w:eastAsia="Times New Roman" w:cs="Times New Roman"/>
          <w:b/>
          <w:noProof/>
          <w:sz w:val="26"/>
          <w:szCs w:val="26"/>
          <w:lang w:val="vi-VN"/>
        </w:rPr>
        <w:t xml:space="preserve">6. </w:t>
      </w:r>
      <w:r w:rsidRPr="00CF034A">
        <w:rPr>
          <w:rFonts w:eastAsia="Times New Roman" w:cs="Times New Roman"/>
          <w:b/>
          <w:noProof/>
          <w:sz w:val="26"/>
          <w:szCs w:val="26"/>
        </w:rPr>
        <w:t>BIỂU MẪU</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2"/>
        <w:gridCol w:w="2326"/>
        <w:gridCol w:w="6197"/>
      </w:tblGrid>
      <w:tr w:rsidR="00CF034A" w:rsidRPr="00CF034A" w:rsidTr="00C90A40">
        <w:trPr>
          <w:jc w:val="center"/>
        </w:trPr>
        <w:tc>
          <w:tcPr>
            <w:tcW w:w="602" w:type="dxa"/>
            <w:vAlign w:val="center"/>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TT</w:t>
            </w:r>
          </w:p>
        </w:tc>
        <w:tc>
          <w:tcPr>
            <w:tcW w:w="2326" w:type="dxa"/>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Mã hiệu</w:t>
            </w:r>
          </w:p>
        </w:tc>
        <w:tc>
          <w:tcPr>
            <w:tcW w:w="6197" w:type="dxa"/>
          </w:tcPr>
          <w:p w:rsidR="00CF034A" w:rsidRPr="00CF034A" w:rsidRDefault="00CF034A" w:rsidP="00CF034A">
            <w:pPr>
              <w:spacing w:before="100" w:after="100" w:line="320" w:lineRule="atLeast"/>
              <w:jc w:val="center"/>
              <w:rPr>
                <w:rFonts w:eastAsia="Times New Roman" w:cs="Times New Roman"/>
                <w:b/>
                <w:bCs/>
                <w:noProof/>
                <w:sz w:val="26"/>
                <w:szCs w:val="26"/>
                <w:lang w:val="vi-VN"/>
              </w:rPr>
            </w:pPr>
            <w:r w:rsidRPr="00CF034A">
              <w:rPr>
                <w:rFonts w:eastAsia="Times New Roman" w:cs="Times New Roman"/>
                <w:b/>
                <w:bCs/>
                <w:noProof/>
                <w:sz w:val="26"/>
                <w:szCs w:val="26"/>
                <w:lang w:val="vi-VN"/>
              </w:rPr>
              <w:t>Tên biểu mẫu</w:t>
            </w:r>
          </w:p>
        </w:tc>
      </w:tr>
      <w:tr w:rsidR="00CF034A" w:rsidRPr="00CF034A" w:rsidTr="00C90A40">
        <w:trPr>
          <w:jc w:val="center"/>
        </w:trPr>
        <w:tc>
          <w:tcPr>
            <w:tcW w:w="602" w:type="dxa"/>
            <w:vAlign w:val="center"/>
          </w:tcPr>
          <w:p w:rsidR="00CF034A" w:rsidRPr="00CF034A" w:rsidRDefault="00CF034A" w:rsidP="00CF034A">
            <w:pPr>
              <w:spacing w:before="120" w:after="120" w:line="340" w:lineRule="atLeast"/>
              <w:jc w:val="center"/>
              <w:rPr>
                <w:rFonts w:eastAsia="Times New Roman" w:cs="Times New Roman"/>
                <w:b/>
                <w:bCs/>
                <w:noProof/>
                <w:sz w:val="26"/>
                <w:szCs w:val="26"/>
              </w:rPr>
            </w:pPr>
            <w:r w:rsidRPr="00CF034A">
              <w:rPr>
                <w:rFonts w:eastAsia="Times New Roman" w:cs="Times New Roman"/>
                <w:b/>
                <w:bCs/>
                <w:noProof/>
                <w:sz w:val="26"/>
                <w:szCs w:val="26"/>
              </w:rPr>
              <w:t>1</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01</w:t>
            </w:r>
          </w:p>
        </w:tc>
        <w:tc>
          <w:tcPr>
            <w:tcW w:w="6197" w:type="dxa"/>
          </w:tcPr>
          <w:p w:rsidR="00CF034A" w:rsidRPr="00CF034A" w:rsidRDefault="00CF034A" w:rsidP="00CF034A">
            <w:pPr>
              <w:spacing w:before="120" w:after="120" w:line="340" w:lineRule="atLeast"/>
              <w:jc w:val="both"/>
              <w:rPr>
                <w:rFonts w:eastAsia="Times New Roman" w:cs="Times New Roman"/>
                <w:bCs/>
                <w:noProof/>
                <w:sz w:val="26"/>
                <w:szCs w:val="26"/>
              </w:rPr>
            </w:pPr>
            <w:r w:rsidRPr="00CF034A">
              <w:rPr>
                <w:rFonts w:eastAsia="Times New Roman" w:cs="Times New Roman"/>
                <w:noProof/>
                <w:sz w:val="26"/>
                <w:szCs w:val="26"/>
                <w:lang w:val="vi-VN"/>
              </w:rPr>
              <w:t xml:space="preserve">Giấy chứng nhận đủ điều kiện về </w:t>
            </w:r>
            <w:r w:rsidRPr="00CF034A">
              <w:rPr>
                <w:rFonts w:eastAsia="Times New Roman" w:cs="Times New Roman"/>
                <w:noProof/>
                <w:sz w:val="26"/>
                <w:szCs w:val="26"/>
              </w:rPr>
              <w:t>ANTT</w:t>
            </w:r>
          </w:p>
        </w:tc>
      </w:tr>
      <w:tr w:rsidR="00CF034A" w:rsidRPr="00CF034A" w:rsidTr="00C90A40">
        <w:trPr>
          <w:trHeight w:val="589"/>
          <w:jc w:val="center"/>
        </w:trPr>
        <w:tc>
          <w:tcPr>
            <w:tcW w:w="602" w:type="dxa"/>
            <w:vAlign w:val="center"/>
          </w:tcPr>
          <w:p w:rsidR="00CF034A" w:rsidRPr="00CF034A" w:rsidRDefault="00CF034A" w:rsidP="00CF034A">
            <w:pPr>
              <w:spacing w:before="120" w:after="120" w:line="340" w:lineRule="atLeast"/>
              <w:jc w:val="center"/>
              <w:rPr>
                <w:rFonts w:eastAsia="Times New Roman" w:cs="Times New Roman"/>
                <w:b/>
                <w:bCs/>
                <w:noProof/>
                <w:sz w:val="26"/>
                <w:szCs w:val="26"/>
              </w:rPr>
            </w:pPr>
            <w:r w:rsidRPr="00CF034A">
              <w:rPr>
                <w:rFonts w:eastAsia="Times New Roman" w:cs="Times New Roman"/>
                <w:b/>
                <w:bCs/>
                <w:noProof/>
                <w:sz w:val="26"/>
                <w:szCs w:val="26"/>
              </w:rPr>
              <w:t>2</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02</w:t>
            </w:r>
          </w:p>
        </w:tc>
        <w:tc>
          <w:tcPr>
            <w:tcW w:w="6197"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 xml:space="preserve">Bản khai lý lịch của người làm ngành, nghề đầu tư kinh doanh có điều kiện về </w:t>
            </w:r>
            <w:r w:rsidRPr="00CF034A">
              <w:rPr>
                <w:rFonts w:eastAsia="Times New Roman" w:cs="Times New Roman"/>
                <w:noProof/>
                <w:sz w:val="26"/>
                <w:szCs w:val="26"/>
              </w:rPr>
              <w:t>ANTT</w:t>
            </w:r>
            <w:r w:rsidRPr="00CF034A">
              <w:rPr>
                <w:rFonts w:eastAsia="Times New Roman" w:cs="Times New Roman"/>
                <w:bCs/>
                <w:noProof/>
                <w:sz w:val="26"/>
                <w:szCs w:val="26"/>
              </w:rPr>
              <w:t>.</w:t>
            </w:r>
          </w:p>
        </w:tc>
      </w:tr>
      <w:tr w:rsidR="00CF034A" w:rsidRPr="00CF034A" w:rsidTr="00C90A40">
        <w:trPr>
          <w:trHeight w:val="801"/>
          <w:jc w:val="center"/>
        </w:trPr>
        <w:tc>
          <w:tcPr>
            <w:tcW w:w="602" w:type="dxa"/>
            <w:vAlign w:val="center"/>
          </w:tcPr>
          <w:p w:rsidR="00CF034A" w:rsidRPr="00CF034A" w:rsidRDefault="00CF034A" w:rsidP="00CF034A">
            <w:pPr>
              <w:spacing w:before="120" w:after="120" w:line="340" w:lineRule="atLeast"/>
              <w:jc w:val="center"/>
              <w:rPr>
                <w:rFonts w:eastAsia="Times New Roman" w:cs="Times New Roman"/>
                <w:b/>
                <w:bCs/>
                <w:noProof/>
                <w:sz w:val="26"/>
                <w:szCs w:val="26"/>
              </w:rPr>
            </w:pPr>
            <w:r w:rsidRPr="00CF034A">
              <w:rPr>
                <w:rFonts w:eastAsia="Times New Roman" w:cs="Times New Roman"/>
                <w:b/>
                <w:bCs/>
                <w:noProof/>
                <w:sz w:val="26"/>
                <w:szCs w:val="26"/>
              </w:rPr>
              <w:t>3</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02b</w:t>
            </w:r>
          </w:p>
        </w:tc>
        <w:tc>
          <w:tcPr>
            <w:tcW w:w="6197" w:type="dxa"/>
            <w:vAlign w:val="center"/>
          </w:tcPr>
          <w:p w:rsidR="00CF034A" w:rsidRPr="00CF034A" w:rsidRDefault="00CF034A" w:rsidP="00CF034A">
            <w:pPr>
              <w:spacing w:after="0" w:line="240" w:lineRule="auto"/>
              <w:jc w:val="both"/>
              <w:rPr>
                <w:rFonts w:eastAsia="Times New Roman" w:cs="Times New Roman"/>
                <w:noProof/>
                <w:spacing w:val="-4"/>
                <w:szCs w:val="24"/>
              </w:rPr>
            </w:pPr>
            <w:r w:rsidRPr="00CF034A">
              <w:rPr>
                <w:rFonts w:eastAsia="Times New Roman" w:cs="Times New Roman"/>
                <w:bCs/>
                <w:noProof/>
                <w:spacing w:val="-4"/>
                <w:sz w:val="26"/>
                <w:szCs w:val="26"/>
              </w:rPr>
              <w:t>Bản khai nhân sự dùng cho người nước ngoài, người Việt Nam định cư ở nước ngoài mang hộ chiếu nước ngoài.</w:t>
            </w:r>
          </w:p>
        </w:tc>
      </w:tr>
      <w:tr w:rsidR="00CF034A" w:rsidRPr="00CF034A" w:rsidTr="00C90A40">
        <w:trPr>
          <w:trHeight w:val="691"/>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4</w:t>
            </w:r>
          </w:p>
        </w:tc>
        <w:tc>
          <w:tcPr>
            <w:tcW w:w="2326" w:type="dxa"/>
            <w:vAlign w:val="center"/>
          </w:tcPr>
          <w:p w:rsidR="00CF034A" w:rsidRPr="00CF034A" w:rsidRDefault="00CF034A" w:rsidP="00CF034A">
            <w:pPr>
              <w:spacing w:before="120" w:after="120" w:line="340" w:lineRule="atLeast"/>
              <w:jc w:val="center"/>
              <w:rPr>
                <w:rFonts w:eastAsia="Times New Roman" w:cs="Times New Roman"/>
                <w:bCs/>
                <w:noProof/>
                <w:sz w:val="26"/>
                <w:szCs w:val="26"/>
              </w:rPr>
            </w:pPr>
            <w:r w:rsidRPr="00CF034A">
              <w:rPr>
                <w:rFonts w:eastAsia="Times New Roman" w:cs="Times New Roman"/>
                <w:bCs/>
                <w:noProof/>
                <w:sz w:val="26"/>
                <w:szCs w:val="26"/>
              </w:rPr>
              <w:t>Mẫu số 03</w:t>
            </w:r>
          </w:p>
        </w:tc>
        <w:tc>
          <w:tcPr>
            <w:tcW w:w="6197" w:type="dxa"/>
          </w:tcPr>
          <w:p w:rsidR="00CF034A" w:rsidRPr="00CF034A" w:rsidRDefault="00CF034A" w:rsidP="00CF034A">
            <w:pPr>
              <w:spacing w:before="120" w:after="120" w:line="340" w:lineRule="atLeast"/>
              <w:jc w:val="both"/>
              <w:rPr>
                <w:rFonts w:eastAsia="Times New Roman" w:cs="Times New Roman"/>
                <w:bCs/>
                <w:noProof/>
                <w:sz w:val="26"/>
                <w:szCs w:val="26"/>
              </w:rPr>
            </w:pPr>
            <w:r w:rsidRPr="00CF034A">
              <w:rPr>
                <w:rFonts w:eastAsia="Times New Roman" w:cs="Times New Roman"/>
                <w:bCs/>
                <w:noProof/>
                <w:sz w:val="26"/>
                <w:szCs w:val="26"/>
              </w:rPr>
              <w:t xml:space="preserve">Văn bản đề nghị </w:t>
            </w:r>
            <w:r w:rsidR="00BA0199">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r w:rsidRPr="00CF034A">
              <w:rPr>
                <w:rFonts w:eastAsia="Times New Roman" w:cs="Times New Roman"/>
                <w:bCs/>
                <w:noProof/>
                <w:sz w:val="26"/>
                <w:szCs w:val="26"/>
              </w:rPr>
              <w:t>.</w:t>
            </w:r>
          </w:p>
        </w:tc>
      </w:tr>
      <w:tr w:rsidR="00CF034A" w:rsidRPr="00CF034A" w:rsidTr="00C90A40">
        <w:trPr>
          <w:trHeight w:val="59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lastRenderedPageBreak/>
              <w:t>5</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ĐK1a</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Giấy biên nhận hồ sơ đề nghị </w:t>
            </w:r>
            <w:r w:rsidR="00BA0199">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trHeight w:val="73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6</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Mẫu ĐK1</w:t>
            </w:r>
            <w:r w:rsidRPr="00CF034A">
              <w:rPr>
                <w:rFonts w:eastAsia="Times New Roman" w:cs="Times New Roman"/>
                <w:noProof/>
                <w:sz w:val="26"/>
                <w:szCs w:val="26"/>
              </w:rPr>
              <w:t>b</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Giấy biên nhận hồ sơ đề nghị </w:t>
            </w:r>
            <w:r w:rsidR="00BA0199">
              <w:rPr>
                <w:rFonts w:eastAsia="Times New Roman" w:cs="Times New Roman"/>
                <w:noProof/>
                <w:sz w:val="26"/>
                <w:szCs w:val="26"/>
              </w:rPr>
              <w:t xml:space="preserve">cấp </w:t>
            </w:r>
            <w:r w:rsidRPr="00CF034A">
              <w:rPr>
                <w:rFonts w:eastAsia="Times New Roman" w:cs="Times New Roman"/>
                <w:noProof/>
                <w:sz w:val="26"/>
                <w:szCs w:val="26"/>
              </w:rPr>
              <w:t xml:space="preserve">Giấy chứng nhận đủ điều kiện về ANTT </w:t>
            </w:r>
            <w:r w:rsidRPr="00CF034A">
              <w:rPr>
                <w:rFonts w:eastAsia="Times New Roman" w:cs="Times New Roman"/>
                <w:noProof/>
                <w:sz w:val="26"/>
                <w:szCs w:val="28"/>
                <w:lang w:val="vi-VN"/>
              </w:rPr>
              <w:t>qua Cổng thông tin điện tử</w:t>
            </w:r>
            <w:r w:rsidRPr="00CF034A">
              <w:rPr>
                <w:rFonts w:eastAsia="Times New Roman" w:cs="Times New Roman"/>
                <w:noProof/>
                <w:sz w:val="26"/>
                <w:szCs w:val="28"/>
              </w:rPr>
              <w:t>.</w:t>
            </w:r>
          </w:p>
        </w:tc>
      </w:tr>
      <w:tr w:rsidR="00CF034A" w:rsidRPr="00CF034A" w:rsidTr="00C90A40">
        <w:trPr>
          <w:trHeight w:val="745"/>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7</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ĐK2</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Phiếu hướng dẫn hoàn thiện hồ sơ </w:t>
            </w:r>
            <w:r w:rsidR="00BA0199">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trHeight w:val="743"/>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8</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ĐK3</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Thông báo về việc hồ sơ không đủ điều kiện </w:t>
            </w:r>
            <w:r w:rsidR="00BA0199">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trHeight w:val="611"/>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9</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lang w:val="vi-VN"/>
              </w:rPr>
            </w:pPr>
            <w:r w:rsidRPr="00CF034A">
              <w:rPr>
                <w:rFonts w:eastAsia="Times New Roman" w:cs="Times New Roman"/>
                <w:noProof/>
                <w:sz w:val="26"/>
                <w:szCs w:val="26"/>
                <w:lang w:val="vi-VN"/>
              </w:rPr>
              <w:t>Mẫu ĐK10</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 xml:space="preserve">Sổ quản lý </w:t>
            </w:r>
            <w:r w:rsidR="00BA0199">
              <w:rPr>
                <w:rFonts w:eastAsia="Times New Roman" w:cs="Times New Roman"/>
                <w:noProof/>
                <w:sz w:val="26"/>
                <w:szCs w:val="26"/>
              </w:rPr>
              <w:t xml:space="preserve">cấp </w:t>
            </w:r>
            <w:r w:rsidRPr="00CF034A">
              <w:rPr>
                <w:rFonts w:eastAsia="Times New Roman" w:cs="Times New Roman"/>
                <w:noProof/>
                <w:sz w:val="26"/>
                <w:szCs w:val="26"/>
              </w:rPr>
              <w:t>Giấy chứng nhận đủ điều kiện về ANTT.</w:t>
            </w:r>
          </w:p>
        </w:tc>
      </w:tr>
      <w:tr w:rsidR="00CF034A" w:rsidRPr="00CF034A" w:rsidTr="00C90A40">
        <w:trPr>
          <w:jc w:val="center"/>
        </w:trPr>
        <w:tc>
          <w:tcPr>
            <w:tcW w:w="602" w:type="dxa"/>
            <w:vAlign w:val="center"/>
          </w:tcPr>
          <w:p w:rsidR="00CF034A" w:rsidRPr="00CF034A" w:rsidRDefault="00CF034A" w:rsidP="00CF034A">
            <w:pPr>
              <w:spacing w:after="0" w:line="240" w:lineRule="auto"/>
              <w:jc w:val="center"/>
              <w:rPr>
                <w:rFonts w:eastAsia="Times New Roman" w:cs="Times New Roman"/>
                <w:b/>
                <w:noProof/>
                <w:sz w:val="26"/>
                <w:szCs w:val="26"/>
              </w:rPr>
            </w:pPr>
            <w:r w:rsidRPr="00CF034A">
              <w:rPr>
                <w:rFonts w:eastAsia="Times New Roman" w:cs="Times New Roman"/>
                <w:b/>
                <w:noProof/>
                <w:sz w:val="26"/>
                <w:szCs w:val="26"/>
              </w:rPr>
              <w:t>10</w:t>
            </w:r>
          </w:p>
        </w:tc>
        <w:tc>
          <w:tcPr>
            <w:tcW w:w="2326" w:type="dxa"/>
            <w:vAlign w:val="center"/>
          </w:tcPr>
          <w:p w:rsidR="00CF034A" w:rsidRPr="00CF034A" w:rsidRDefault="00CF034A" w:rsidP="00CF034A">
            <w:pPr>
              <w:spacing w:before="120" w:after="120" w:line="240" w:lineRule="auto"/>
              <w:jc w:val="center"/>
              <w:rPr>
                <w:rFonts w:eastAsia="Times New Roman" w:cs="Times New Roman"/>
                <w:noProof/>
                <w:sz w:val="26"/>
                <w:szCs w:val="26"/>
              </w:rPr>
            </w:pPr>
            <w:r w:rsidRPr="00CF034A">
              <w:rPr>
                <w:rFonts w:eastAsia="Times New Roman" w:cs="Times New Roman"/>
                <w:noProof/>
                <w:sz w:val="26"/>
                <w:szCs w:val="26"/>
                <w:lang w:val="vi-VN"/>
              </w:rPr>
              <w:t>BM</w:t>
            </w:r>
            <w:r w:rsidRPr="00CF034A">
              <w:rPr>
                <w:rFonts w:eastAsia="Times New Roman" w:cs="Times New Roman"/>
                <w:noProof/>
                <w:sz w:val="26"/>
                <w:szCs w:val="26"/>
              </w:rPr>
              <w:t>.</w:t>
            </w:r>
            <w:r w:rsidRPr="00CF034A">
              <w:rPr>
                <w:rFonts w:eastAsia="Times New Roman" w:cs="Times New Roman"/>
                <w:noProof/>
                <w:sz w:val="26"/>
                <w:szCs w:val="26"/>
                <w:lang w:val="vi-VN"/>
              </w:rPr>
              <w:t>0</w:t>
            </w:r>
            <w:r w:rsidRPr="00CF034A">
              <w:rPr>
                <w:rFonts w:eastAsia="Times New Roman" w:cs="Times New Roman"/>
                <w:noProof/>
                <w:sz w:val="26"/>
                <w:szCs w:val="26"/>
              </w:rPr>
              <w:t>5</w:t>
            </w:r>
          </w:p>
        </w:tc>
        <w:tc>
          <w:tcPr>
            <w:tcW w:w="6197" w:type="dxa"/>
            <w:vAlign w:val="center"/>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rPr>
              <w:t>Phiếu</w:t>
            </w:r>
            <w:r w:rsidRPr="00CF034A">
              <w:rPr>
                <w:rFonts w:eastAsia="Times New Roman" w:cs="Times New Roman"/>
                <w:noProof/>
                <w:sz w:val="26"/>
                <w:szCs w:val="26"/>
                <w:lang w:val="vi-VN"/>
              </w:rPr>
              <w:t xml:space="preserve"> </w:t>
            </w:r>
            <w:r w:rsidRPr="00CF034A">
              <w:rPr>
                <w:rFonts w:eastAsia="Times New Roman" w:cs="Times New Roman"/>
                <w:noProof/>
                <w:sz w:val="26"/>
                <w:szCs w:val="26"/>
              </w:rPr>
              <w:t>kiểm soát</w:t>
            </w:r>
            <w:r w:rsidRPr="00CF034A">
              <w:rPr>
                <w:rFonts w:eastAsia="Times New Roman" w:cs="Times New Roman"/>
                <w:noProof/>
                <w:sz w:val="26"/>
                <w:szCs w:val="26"/>
                <w:lang w:val="vi-VN"/>
              </w:rPr>
              <w:t xml:space="preserve"> quá trình </w:t>
            </w:r>
            <w:r w:rsidRPr="00CF034A">
              <w:rPr>
                <w:rFonts w:eastAsia="Times New Roman" w:cs="Times New Roman"/>
                <w:noProof/>
                <w:sz w:val="26"/>
                <w:szCs w:val="26"/>
              </w:rPr>
              <w:t>giải quyết</w:t>
            </w:r>
            <w:r w:rsidRPr="00CF034A">
              <w:rPr>
                <w:rFonts w:eastAsia="Times New Roman" w:cs="Times New Roman"/>
                <w:noProof/>
                <w:sz w:val="26"/>
                <w:szCs w:val="26"/>
                <w:lang w:val="vi-VN"/>
              </w:rPr>
              <w:t xml:space="preserve"> </w:t>
            </w:r>
            <w:r w:rsidRPr="00CF034A">
              <w:rPr>
                <w:rFonts w:eastAsia="Times New Roman" w:cs="Times New Roman"/>
                <w:noProof/>
                <w:sz w:val="26"/>
                <w:szCs w:val="26"/>
              </w:rPr>
              <w:t>hồ sơ.</w:t>
            </w:r>
          </w:p>
        </w:tc>
      </w:tr>
      <w:tr w:rsidR="00D27A2D" w:rsidRPr="00CF034A" w:rsidTr="00C90A40">
        <w:trPr>
          <w:jc w:val="center"/>
        </w:trPr>
        <w:tc>
          <w:tcPr>
            <w:tcW w:w="602" w:type="dxa"/>
            <w:vAlign w:val="center"/>
          </w:tcPr>
          <w:p w:rsidR="00D27A2D" w:rsidRPr="00CF034A" w:rsidRDefault="00D27A2D" w:rsidP="00CF034A">
            <w:pPr>
              <w:spacing w:after="0" w:line="240" w:lineRule="auto"/>
              <w:jc w:val="center"/>
              <w:rPr>
                <w:rFonts w:eastAsia="Times New Roman" w:cs="Times New Roman"/>
                <w:b/>
                <w:noProof/>
                <w:sz w:val="26"/>
                <w:szCs w:val="26"/>
              </w:rPr>
            </w:pPr>
            <w:r>
              <w:rPr>
                <w:rFonts w:eastAsia="Times New Roman" w:cs="Times New Roman"/>
                <w:b/>
                <w:noProof/>
                <w:sz w:val="26"/>
                <w:szCs w:val="26"/>
              </w:rPr>
              <w:t>11</w:t>
            </w:r>
          </w:p>
        </w:tc>
        <w:tc>
          <w:tcPr>
            <w:tcW w:w="2326" w:type="dxa"/>
            <w:vAlign w:val="center"/>
          </w:tcPr>
          <w:p w:rsidR="00D27A2D" w:rsidRPr="00A47B27" w:rsidRDefault="00D27A2D" w:rsidP="00CF034A">
            <w:pPr>
              <w:spacing w:before="120" w:after="120" w:line="240" w:lineRule="auto"/>
              <w:jc w:val="center"/>
              <w:rPr>
                <w:rFonts w:eastAsia="Times New Roman" w:cs="Times New Roman"/>
                <w:b/>
                <w:noProof/>
                <w:sz w:val="26"/>
                <w:szCs w:val="26"/>
              </w:rPr>
            </w:pPr>
            <w:r w:rsidRPr="00A47B27">
              <w:rPr>
                <w:rFonts w:eastAsia="Times New Roman" w:cs="Times New Roman"/>
                <w:b/>
                <w:noProof/>
                <w:sz w:val="26"/>
                <w:szCs w:val="26"/>
              </w:rPr>
              <w:t>BM.06</w:t>
            </w:r>
          </w:p>
        </w:tc>
        <w:tc>
          <w:tcPr>
            <w:tcW w:w="6197" w:type="dxa"/>
            <w:vAlign w:val="center"/>
          </w:tcPr>
          <w:p w:rsidR="00D27A2D" w:rsidRPr="00A47B27" w:rsidRDefault="00D27A2D" w:rsidP="00CF034A">
            <w:pPr>
              <w:spacing w:before="120" w:after="120" w:line="240" w:lineRule="auto"/>
              <w:jc w:val="both"/>
              <w:rPr>
                <w:rFonts w:eastAsia="Times New Roman" w:cs="Times New Roman"/>
                <w:b/>
                <w:noProof/>
                <w:sz w:val="26"/>
                <w:szCs w:val="26"/>
              </w:rPr>
            </w:pPr>
            <w:r w:rsidRPr="00A47B27">
              <w:rPr>
                <w:rFonts w:eastAsia="Times New Roman" w:cs="Times New Roman"/>
                <w:b/>
                <w:noProof/>
                <w:sz w:val="26"/>
                <w:szCs w:val="26"/>
              </w:rPr>
              <w:t>Sổ theo dõi hồ sơ</w:t>
            </w:r>
          </w:p>
        </w:tc>
      </w:tr>
      <w:tr w:rsidR="00CF034A" w:rsidRPr="00CF034A" w:rsidTr="00C90A40">
        <w:trPr>
          <w:jc w:val="center"/>
        </w:trPr>
        <w:tc>
          <w:tcPr>
            <w:tcW w:w="602" w:type="dxa"/>
            <w:vAlign w:val="center"/>
          </w:tcPr>
          <w:p w:rsidR="00CF034A" w:rsidRPr="00CF034A" w:rsidRDefault="004F0E1D" w:rsidP="00CF034A">
            <w:pPr>
              <w:spacing w:after="0" w:line="240" w:lineRule="auto"/>
              <w:jc w:val="center"/>
              <w:rPr>
                <w:rFonts w:eastAsia="Times New Roman" w:cs="Times New Roman"/>
                <w:b/>
                <w:noProof/>
                <w:sz w:val="26"/>
                <w:szCs w:val="26"/>
              </w:rPr>
            </w:pPr>
            <w:r>
              <w:rPr>
                <w:rFonts w:eastAsia="Times New Roman" w:cs="Times New Roman"/>
                <w:b/>
                <w:noProof/>
                <w:sz w:val="26"/>
                <w:szCs w:val="26"/>
              </w:rPr>
              <w:t>12</w:t>
            </w:r>
          </w:p>
        </w:tc>
        <w:tc>
          <w:tcPr>
            <w:tcW w:w="8523" w:type="dxa"/>
            <w:gridSpan w:val="2"/>
            <w:vAlign w:val="center"/>
          </w:tcPr>
          <w:p w:rsidR="00CF034A" w:rsidRPr="00CF034A" w:rsidRDefault="00CF034A" w:rsidP="00CF034A">
            <w:pPr>
              <w:spacing w:before="120" w:after="120" w:line="240" w:lineRule="auto"/>
              <w:ind w:firstLine="340"/>
              <w:jc w:val="both"/>
              <w:rPr>
                <w:rFonts w:eastAsia="Times New Roman" w:cs="Times New Roman"/>
                <w:noProof/>
                <w:sz w:val="26"/>
                <w:szCs w:val="26"/>
              </w:rPr>
            </w:pPr>
            <w:r w:rsidRPr="00CF034A">
              <w:rPr>
                <w:rFonts w:eastAsia="Times New Roman" w:cs="Times New Roman"/>
                <w:noProof/>
                <w:sz w:val="26"/>
                <w:szCs w:val="26"/>
                <w:lang w:val="vi-VN"/>
              </w:rPr>
              <w:t>Một số biểu mẫu khác</w:t>
            </w:r>
            <w:r w:rsidRPr="00CF034A">
              <w:rPr>
                <w:rFonts w:eastAsia="Times New Roman" w:cs="Times New Roman"/>
                <w:noProof/>
                <w:sz w:val="26"/>
                <w:szCs w:val="26"/>
              </w:rPr>
              <w:t>.</w:t>
            </w:r>
          </w:p>
        </w:tc>
      </w:tr>
    </w:tbl>
    <w:p w:rsidR="00CF034A" w:rsidRPr="00CF034A" w:rsidRDefault="00CF034A" w:rsidP="00CF034A">
      <w:pPr>
        <w:spacing w:before="120" w:after="120" w:line="240" w:lineRule="auto"/>
        <w:ind w:firstLine="567"/>
        <w:jc w:val="both"/>
        <w:rPr>
          <w:rFonts w:eastAsia="Times New Roman" w:cs="Times New Roman"/>
          <w:b/>
          <w:noProof/>
          <w:sz w:val="26"/>
          <w:szCs w:val="26"/>
        </w:rPr>
      </w:pPr>
      <w:r w:rsidRPr="00CF034A">
        <w:rPr>
          <w:rFonts w:eastAsia="Times New Roman" w:cs="Times New Roman"/>
          <w:b/>
          <w:noProof/>
          <w:sz w:val="26"/>
          <w:szCs w:val="26"/>
          <w:lang w:val="vi-VN"/>
        </w:rPr>
        <w:t xml:space="preserve">7. HỒ SƠ LƯU </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94"/>
      </w:tblGrid>
      <w:tr w:rsidR="00CF034A" w:rsidRPr="00CF034A" w:rsidTr="00C90A40">
        <w:trPr>
          <w:trHeight w:val="521"/>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TT</w:t>
            </w:r>
          </w:p>
        </w:tc>
        <w:tc>
          <w:tcPr>
            <w:tcW w:w="8494" w:type="dxa"/>
            <w:vAlign w:val="center"/>
          </w:tcPr>
          <w:p w:rsidR="00CF034A" w:rsidRPr="00CF034A" w:rsidRDefault="00CF034A" w:rsidP="00CF034A">
            <w:pPr>
              <w:spacing w:before="100" w:after="100" w:line="320" w:lineRule="atLeast"/>
              <w:jc w:val="both"/>
              <w:rPr>
                <w:rFonts w:eastAsia="Times New Roman" w:cs="Times New Roman"/>
                <w:b/>
                <w:noProof/>
                <w:sz w:val="26"/>
                <w:szCs w:val="26"/>
              </w:rPr>
            </w:pPr>
            <w:r w:rsidRPr="00CF034A">
              <w:rPr>
                <w:rFonts w:eastAsia="Times New Roman" w:cs="Times New Roman"/>
                <w:b/>
                <w:noProof/>
                <w:sz w:val="26"/>
                <w:szCs w:val="26"/>
                <w:lang w:val="vi-VN"/>
              </w:rPr>
              <w:t>Hồ sơ lưu</w:t>
            </w:r>
            <w:r w:rsidRPr="00CF034A">
              <w:rPr>
                <w:rFonts w:eastAsia="Times New Roman" w:cs="Times New Roman"/>
                <w:b/>
                <w:noProof/>
                <w:sz w:val="26"/>
                <w:szCs w:val="26"/>
              </w:rPr>
              <w:t xml:space="preserve"> </w:t>
            </w:r>
          </w:p>
        </w:tc>
      </w:tr>
      <w:tr w:rsidR="00CF034A" w:rsidRPr="00CF034A" w:rsidTr="00C90A40">
        <w:trPr>
          <w:trHeight w:val="269"/>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1</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Hồ sơ đề nghị</w:t>
            </w:r>
            <w:r w:rsidR="00C73B8E">
              <w:rPr>
                <w:rFonts w:eastAsia="Times New Roman" w:cs="Times New Roman"/>
                <w:noProof/>
                <w:sz w:val="26"/>
                <w:szCs w:val="26"/>
              </w:rPr>
              <w:t xml:space="preserve"> cấp đổi</w:t>
            </w:r>
            <w:r w:rsidRPr="00CF034A">
              <w:rPr>
                <w:rFonts w:eastAsia="Times New Roman" w:cs="Times New Roman"/>
                <w:noProof/>
                <w:sz w:val="26"/>
                <w:szCs w:val="26"/>
                <w:lang w:val="vi-VN"/>
              </w:rPr>
              <w:t xml:space="preserve"> Giấy chứng nhận đủ điều kiện về ANTT</w:t>
            </w:r>
            <w:r w:rsidRPr="00CF034A">
              <w:rPr>
                <w:rFonts w:eastAsia="Times New Roman" w:cs="Times New Roman"/>
                <w:noProof/>
                <w:sz w:val="26"/>
                <w:szCs w:val="26"/>
              </w:rPr>
              <w:t xml:space="preserve"> để kinh doanh một số ngành, nghề kinh doanh có điều kiện.</w:t>
            </w:r>
          </w:p>
        </w:tc>
      </w:tr>
      <w:tr w:rsidR="00CF034A" w:rsidRPr="00CF034A" w:rsidTr="00C90A40">
        <w:trPr>
          <w:trHeight w:val="341"/>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2</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Giấy biên nhận hồ sơ</w:t>
            </w:r>
            <w:r w:rsidRPr="00CF034A">
              <w:rPr>
                <w:rFonts w:eastAsia="Times New Roman" w:cs="Times New Roman"/>
                <w:noProof/>
                <w:sz w:val="26"/>
                <w:szCs w:val="26"/>
              </w:rPr>
              <w:t>.</w:t>
            </w:r>
          </w:p>
        </w:tc>
      </w:tr>
      <w:tr w:rsidR="00CF034A" w:rsidRPr="00CF034A" w:rsidTr="00C90A40">
        <w:trPr>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lang w:val="vi-VN"/>
              </w:rPr>
            </w:pPr>
            <w:r w:rsidRPr="00CF034A">
              <w:rPr>
                <w:rFonts w:eastAsia="Times New Roman" w:cs="Times New Roman"/>
                <w:b/>
                <w:noProof/>
                <w:sz w:val="26"/>
                <w:szCs w:val="26"/>
                <w:lang w:val="vi-VN"/>
              </w:rPr>
              <w:t>3</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Giấy chứng nhận đủ điều kiện về ANTT</w:t>
            </w:r>
            <w:r w:rsidRPr="00CF034A">
              <w:rPr>
                <w:rFonts w:eastAsia="Times New Roman" w:cs="Times New Roman"/>
                <w:noProof/>
                <w:sz w:val="26"/>
                <w:szCs w:val="26"/>
              </w:rPr>
              <w:t>.</w:t>
            </w:r>
          </w:p>
        </w:tc>
      </w:tr>
      <w:tr w:rsidR="00CF034A" w:rsidRPr="00CF034A" w:rsidTr="00C90A40">
        <w:trPr>
          <w:jc w:val="center"/>
        </w:trPr>
        <w:tc>
          <w:tcPr>
            <w:tcW w:w="610" w:type="dxa"/>
            <w:vAlign w:val="center"/>
          </w:tcPr>
          <w:p w:rsidR="00CF034A" w:rsidRPr="00CF034A" w:rsidRDefault="00CF034A" w:rsidP="00CF034A">
            <w:pPr>
              <w:spacing w:before="100" w:after="100" w:line="320" w:lineRule="atLeast"/>
              <w:jc w:val="center"/>
              <w:rPr>
                <w:rFonts w:eastAsia="Times New Roman" w:cs="Times New Roman"/>
                <w:b/>
                <w:noProof/>
                <w:sz w:val="26"/>
                <w:szCs w:val="26"/>
              </w:rPr>
            </w:pPr>
            <w:r w:rsidRPr="00CF034A">
              <w:rPr>
                <w:rFonts w:eastAsia="Times New Roman" w:cs="Times New Roman"/>
                <w:b/>
                <w:noProof/>
                <w:sz w:val="26"/>
                <w:szCs w:val="26"/>
              </w:rPr>
              <w:t>4</w:t>
            </w:r>
          </w:p>
        </w:tc>
        <w:tc>
          <w:tcPr>
            <w:tcW w:w="8494" w:type="dxa"/>
          </w:tcPr>
          <w:p w:rsidR="00CF034A" w:rsidRPr="00CF034A" w:rsidRDefault="00CF034A" w:rsidP="00CF034A">
            <w:pPr>
              <w:spacing w:before="120" w:after="120" w:line="240" w:lineRule="auto"/>
              <w:jc w:val="both"/>
              <w:rPr>
                <w:rFonts w:eastAsia="Times New Roman" w:cs="Times New Roman"/>
                <w:noProof/>
                <w:sz w:val="26"/>
                <w:szCs w:val="26"/>
              </w:rPr>
            </w:pPr>
            <w:r w:rsidRPr="00CF034A">
              <w:rPr>
                <w:rFonts w:eastAsia="Times New Roman" w:cs="Times New Roman"/>
                <w:noProof/>
                <w:sz w:val="26"/>
                <w:szCs w:val="26"/>
                <w:lang w:val="vi-VN"/>
              </w:rPr>
              <w:t>Các hồ sơ khác có liên quan</w:t>
            </w:r>
            <w:r w:rsidRPr="00CF034A">
              <w:rPr>
                <w:rFonts w:eastAsia="Times New Roman" w:cs="Times New Roman"/>
                <w:noProof/>
                <w:sz w:val="26"/>
                <w:szCs w:val="26"/>
              </w:rPr>
              <w:t>.</w:t>
            </w:r>
          </w:p>
        </w:tc>
      </w:tr>
      <w:tr w:rsidR="00CF034A" w:rsidRPr="00CF034A" w:rsidTr="00C90A40">
        <w:trPr>
          <w:trHeight w:val="649"/>
          <w:jc w:val="center"/>
        </w:trPr>
        <w:tc>
          <w:tcPr>
            <w:tcW w:w="9104" w:type="dxa"/>
            <w:gridSpan w:val="2"/>
          </w:tcPr>
          <w:p w:rsidR="00CF034A" w:rsidRPr="00CF034A" w:rsidRDefault="00CF034A" w:rsidP="006B2C1C">
            <w:pPr>
              <w:spacing w:before="100" w:after="100" w:line="320" w:lineRule="atLeast"/>
              <w:jc w:val="both"/>
              <w:rPr>
                <w:rFonts w:eastAsia="Times New Roman" w:cs="Times New Roman"/>
                <w:noProof/>
                <w:szCs w:val="24"/>
              </w:rPr>
            </w:pPr>
            <w:r w:rsidRPr="00CF034A">
              <w:rPr>
                <w:rFonts w:eastAsia="Times New Roman" w:cs="Times New Roman"/>
                <w:noProof/>
                <w:sz w:val="26"/>
                <w:szCs w:val="24"/>
                <w:lang w:val="vi-VN"/>
              </w:rPr>
              <w:t xml:space="preserve">Hồ sơ được lưu tại </w:t>
            </w:r>
            <w:r w:rsidR="006B2C1C">
              <w:rPr>
                <w:rFonts w:eastAsia="Times New Roman" w:cs="Times New Roman"/>
                <w:iCs/>
                <w:noProof/>
                <w:sz w:val="26"/>
                <w:szCs w:val="24"/>
              </w:rPr>
              <w:t>Công an cấp huyện</w:t>
            </w:r>
            <w:r w:rsidRPr="00CF034A">
              <w:rPr>
                <w:rFonts w:eastAsia="Times New Roman" w:cs="Times New Roman"/>
                <w:noProof/>
                <w:sz w:val="26"/>
                <w:szCs w:val="24"/>
                <w:lang w:val="vi-VN"/>
              </w:rPr>
              <w:t xml:space="preserve"> theo quy định hiện hành.</w:t>
            </w:r>
          </w:p>
        </w:tc>
      </w:tr>
    </w:tbl>
    <w:p w:rsidR="00CF034A" w:rsidRPr="00CF034A" w:rsidRDefault="00CF034A" w:rsidP="00CF034A">
      <w:pPr>
        <w:spacing w:after="0" w:line="360" w:lineRule="auto"/>
        <w:rPr>
          <w:rFonts w:eastAsia="Times New Roman" w:cs="Times New Roman"/>
          <w:noProof/>
          <w:sz w:val="26"/>
          <w:szCs w:val="26"/>
        </w:rPr>
      </w:pPr>
    </w:p>
    <w:p w:rsidR="00FC39C9" w:rsidRDefault="00FC39C9"/>
    <w:sectPr w:rsidR="00FC39C9" w:rsidSect="00EC1342">
      <w:headerReference w:type="default" r:id="rId6"/>
      <w:footerReference w:type="even" r:id="rId7"/>
      <w:footerReference w:type="default" r:id="rId8"/>
      <w:headerReference w:type="first" r:id="rId9"/>
      <w:footerReference w:type="first" r:id="rId10"/>
      <w:pgSz w:w="11907" w:h="16840" w:code="9"/>
      <w:pgMar w:top="1134" w:right="1134" w:bottom="1134" w:left="1701" w:header="992" w:footer="720" w:gutter="0"/>
      <w:pgNumType w:start="9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C3C" w:rsidRDefault="00620C3C" w:rsidP="004D132E">
      <w:pPr>
        <w:spacing w:after="0" w:line="240" w:lineRule="auto"/>
      </w:pPr>
      <w:r>
        <w:separator/>
      </w:r>
    </w:p>
  </w:endnote>
  <w:endnote w:type="continuationSeparator" w:id="0">
    <w:p w:rsidR="00620C3C" w:rsidRDefault="00620C3C" w:rsidP="004D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051" w:rsidRDefault="00DE5DC7" w:rsidP="008E578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7051" w:rsidRDefault="00620C3C" w:rsidP="0046383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051" w:rsidRDefault="00620C3C" w:rsidP="00463838">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27E" w:rsidRPr="00FC127E" w:rsidRDefault="00DE5DC7">
    <w:pPr>
      <w:pStyle w:val="Footer"/>
      <w:jc w:val="center"/>
      <w:rPr>
        <w:b/>
        <w:sz w:val="28"/>
      </w:rPr>
    </w:pPr>
    <w:r w:rsidRPr="00FC127E">
      <w:rPr>
        <w:b/>
        <w:sz w:val="28"/>
      </w:rPr>
      <w:fldChar w:fldCharType="begin"/>
    </w:r>
    <w:r w:rsidRPr="00FC127E">
      <w:rPr>
        <w:b/>
        <w:sz w:val="28"/>
      </w:rPr>
      <w:instrText xml:space="preserve"> PAGE   \* MERGEFORMAT </w:instrText>
    </w:r>
    <w:r w:rsidRPr="00FC127E">
      <w:rPr>
        <w:b/>
        <w:sz w:val="28"/>
      </w:rPr>
      <w:fldChar w:fldCharType="separate"/>
    </w:r>
    <w:r>
      <w:rPr>
        <w:b/>
        <w:noProof/>
        <w:sz w:val="28"/>
      </w:rPr>
      <w:t>503</w:t>
    </w:r>
    <w:r w:rsidRPr="00FC127E">
      <w:rPr>
        <w:b/>
        <w:noProof/>
        <w:sz w:val="28"/>
      </w:rPr>
      <w:fldChar w:fldCharType="end"/>
    </w:r>
  </w:p>
  <w:p w:rsidR="00A74206" w:rsidRDefault="00620C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C3C" w:rsidRDefault="00620C3C" w:rsidP="004D132E">
      <w:pPr>
        <w:spacing w:after="0" w:line="240" w:lineRule="auto"/>
      </w:pPr>
      <w:r>
        <w:separator/>
      </w:r>
    </w:p>
  </w:footnote>
  <w:footnote w:type="continuationSeparator" w:id="0">
    <w:p w:rsidR="00620C3C" w:rsidRDefault="00620C3C" w:rsidP="004D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CF034A" w:rsidP="00335CCD">
          <w:pPr>
            <w:jc w:val="center"/>
          </w:pPr>
          <w:r w:rsidRPr="0096787B">
            <w:rPr>
              <w:noProof/>
            </w:rPr>
            <w:drawing>
              <wp:inline distT="0" distB="0" distL="0" distR="0">
                <wp:extent cx="127635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Pr="00FE04A5" w:rsidRDefault="00DE5DC7" w:rsidP="00FE04A5">
          <w:pPr>
            <w:jc w:val="center"/>
            <w:rPr>
              <w:b/>
            </w:rPr>
          </w:pPr>
          <w:r>
            <w:rPr>
              <w:b/>
            </w:rPr>
            <w:t>CÔNG AN TỈ</w:t>
          </w:r>
          <w:r w:rsidR="004D132E">
            <w:rPr>
              <w:b/>
            </w:rPr>
            <w:t>NH NGHỆ AN</w:t>
          </w:r>
        </w:p>
      </w:tc>
      <w:tc>
        <w:tcPr>
          <w:tcW w:w="3855" w:type="dxa"/>
          <w:vAlign w:val="center"/>
        </w:tcPr>
        <w:p w:rsidR="005F13D6" w:rsidRPr="00256AF0" w:rsidRDefault="00DE5DC7" w:rsidP="00335CCD">
          <w:pPr>
            <w:spacing w:line="288" w:lineRule="auto"/>
            <w:jc w:val="center"/>
            <w:rPr>
              <w:b/>
            </w:rPr>
          </w:pPr>
          <w:r w:rsidRPr="00256AF0">
            <w:rPr>
              <w:b/>
            </w:rPr>
            <w:t>QUY TRÌNH</w:t>
          </w:r>
        </w:p>
      </w:tc>
      <w:tc>
        <w:tcPr>
          <w:tcW w:w="2568" w:type="dxa"/>
          <w:vAlign w:val="center"/>
        </w:tcPr>
        <w:p w:rsidR="005F13D6" w:rsidRPr="004D18CA" w:rsidRDefault="00DE5DC7" w:rsidP="00E71AA5">
          <w:pPr>
            <w:spacing w:before="120" w:after="120" w:line="360" w:lineRule="atLeast"/>
            <w:rPr>
              <w:sz w:val="20"/>
              <w:szCs w:val="20"/>
            </w:rPr>
          </w:pPr>
          <w:r w:rsidRPr="00256AF0">
            <w:rPr>
              <w:sz w:val="20"/>
              <w:szCs w:val="20"/>
            </w:rPr>
            <w:t>Mã hiệu:</w:t>
          </w:r>
          <w:r w:rsidR="008354A7">
            <w:rPr>
              <w:sz w:val="20"/>
              <w:szCs w:val="20"/>
            </w:rPr>
            <w:t xml:space="preserve"> QT-PC06</w:t>
          </w:r>
          <w:r>
            <w:rPr>
              <w:sz w:val="20"/>
              <w:szCs w:val="20"/>
            </w:rPr>
            <w:t>/QLHC</w:t>
          </w:r>
        </w:p>
      </w:tc>
    </w:tr>
    <w:tr w:rsidR="004D18CA" w:rsidTr="00F93D88">
      <w:trPr>
        <w:cantSplit/>
        <w:trHeight w:val="1666"/>
        <w:jc w:val="center"/>
      </w:trPr>
      <w:tc>
        <w:tcPr>
          <w:tcW w:w="2568" w:type="dxa"/>
          <w:vMerge/>
        </w:tcPr>
        <w:p w:rsidR="004D18CA" w:rsidRDefault="00620C3C" w:rsidP="00335CCD">
          <w:pPr>
            <w:jc w:val="both"/>
          </w:pPr>
        </w:p>
      </w:tc>
      <w:tc>
        <w:tcPr>
          <w:tcW w:w="3855" w:type="dxa"/>
          <w:vAlign w:val="center"/>
        </w:tcPr>
        <w:p w:rsidR="004D18CA" w:rsidRPr="00777C63" w:rsidRDefault="00DE5DC7" w:rsidP="0021091F">
          <w:pPr>
            <w:spacing w:line="360" w:lineRule="atLeast"/>
            <w:jc w:val="center"/>
            <w:rPr>
              <w:b/>
              <w:spacing w:val="-6"/>
            </w:rPr>
          </w:pPr>
          <w:r w:rsidRPr="00777C63">
            <w:rPr>
              <w:b/>
              <w:spacing w:val="-6"/>
            </w:rPr>
            <w:t>Cấ</w:t>
          </w:r>
          <w:r w:rsidR="004D132E">
            <w:rPr>
              <w:b/>
              <w:spacing w:val="-6"/>
            </w:rPr>
            <w:t>p đổi</w:t>
          </w:r>
          <w:r w:rsidRPr="00777C63">
            <w:rPr>
              <w:b/>
              <w:spacing w:val="-6"/>
            </w:rPr>
            <w:t xml:space="preserve"> Giấy chứng nhận</w:t>
          </w:r>
          <w:r>
            <w:rPr>
              <w:b/>
              <w:spacing w:val="-6"/>
            </w:rPr>
            <w:t xml:space="preserve"> đủ </w:t>
          </w:r>
          <w:r w:rsidRPr="00777C63">
            <w:rPr>
              <w:b/>
              <w:spacing w:val="-6"/>
            </w:rPr>
            <w:t>điều kiện về an ninh, trật tự</w:t>
          </w:r>
          <w:r>
            <w:rPr>
              <w:b/>
              <w:spacing w:val="-6"/>
            </w:rPr>
            <w:t xml:space="preserve"> </w:t>
          </w:r>
          <w:r w:rsidRPr="00777C63">
            <w:rPr>
              <w:b/>
              <w:spacing w:val="-6"/>
            </w:rPr>
            <w:t xml:space="preserve">tại </w:t>
          </w:r>
          <w:r w:rsidR="0021091F">
            <w:rPr>
              <w:b/>
              <w:spacing w:val="-6"/>
            </w:rPr>
            <w:t>Công an cấp huyện</w:t>
          </w:r>
        </w:p>
      </w:tc>
      <w:tc>
        <w:tcPr>
          <w:tcW w:w="2568" w:type="dxa"/>
          <w:vAlign w:val="center"/>
        </w:tcPr>
        <w:p w:rsidR="004D18CA" w:rsidRPr="00256AF0" w:rsidRDefault="00DE5DC7" w:rsidP="00335CCD">
          <w:pPr>
            <w:spacing w:before="120" w:after="120" w:line="360" w:lineRule="atLeast"/>
            <w:rPr>
              <w:sz w:val="20"/>
              <w:szCs w:val="20"/>
            </w:rPr>
          </w:pPr>
          <w:r>
            <w:rPr>
              <w:sz w:val="20"/>
              <w:szCs w:val="20"/>
              <w:lang w:val="nl-NL"/>
            </w:rPr>
            <w:t>Ngày ban hành:</w:t>
          </w:r>
          <w:r w:rsidR="003637E4">
            <w:rPr>
              <w:sz w:val="20"/>
              <w:szCs w:val="20"/>
            </w:rPr>
            <w:t xml:space="preserve">   </w:t>
          </w:r>
          <w:r w:rsidR="00233109">
            <w:rPr>
              <w:sz w:val="20"/>
              <w:szCs w:val="20"/>
            </w:rPr>
            <w:t xml:space="preserve">  </w:t>
          </w:r>
          <w:r w:rsidR="00010E86">
            <w:rPr>
              <w:sz w:val="20"/>
              <w:szCs w:val="20"/>
            </w:rPr>
            <w:t>/8</w:t>
          </w:r>
          <w:r w:rsidR="003637E4">
            <w:rPr>
              <w:sz w:val="20"/>
              <w:szCs w:val="20"/>
            </w:rPr>
            <w:t>/2023</w:t>
          </w:r>
        </w:p>
      </w:tc>
    </w:tr>
  </w:tbl>
  <w:p w:rsidR="00BE7051" w:rsidRPr="00D71FDE" w:rsidRDefault="00620C3C">
    <w:pPr>
      <w:pStyle w:val="Header"/>
      <w:rPr>
        <w:lang w:val="en-G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568"/>
      <w:gridCol w:w="3855"/>
      <w:gridCol w:w="2568"/>
    </w:tblGrid>
    <w:tr w:rsidR="005F13D6" w:rsidTr="00335CCD">
      <w:trPr>
        <w:cantSplit/>
        <w:trHeight w:val="567"/>
        <w:jc w:val="center"/>
      </w:trPr>
      <w:tc>
        <w:tcPr>
          <w:tcW w:w="2568" w:type="dxa"/>
          <w:vMerge w:val="restart"/>
          <w:vAlign w:val="center"/>
        </w:tcPr>
        <w:p w:rsidR="005F13D6" w:rsidRDefault="00CF034A" w:rsidP="00335CCD">
          <w:pPr>
            <w:jc w:val="center"/>
          </w:pPr>
          <w:r w:rsidRPr="0096787B">
            <w:rPr>
              <w:noProof/>
            </w:rPr>
            <w:drawing>
              <wp:inline distT="0" distB="0" distL="0" distR="0">
                <wp:extent cx="1276350" cy="866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866775"/>
                        </a:xfrm>
                        <a:prstGeom prst="rect">
                          <a:avLst/>
                        </a:prstGeom>
                        <a:noFill/>
                        <a:ln>
                          <a:noFill/>
                        </a:ln>
                      </pic:spPr>
                    </pic:pic>
                  </a:graphicData>
                </a:graphic>
              </wp:inline>
            </w:drawing>
          </w:r>
        </w:p>
        <w:p w:rsidR="005F13D6" w:rsidRDefault="00DE5DC7" w:rsidP="00335CCD">
          <w:pPr>
            <w:jc w:val="center"/>
            <w:rPr>
              <w:b/>
            </w:rPr>
          </w:pPr>
          <w:r>
            <w:rPr>
              <w:b/>
            </w:rPr>
            <w:t>CÔNG AN TỈNH</w:t>
          </w:r>
        </w:p>
        <w:p w:rsidR="005F13D6" w:rsidRPr="0085353C" w:rsidRDefault="00DE5DC7" w:rsidP="00335CCD">
          <w:pPr>
            <w:jc w:val="center"/>
            <w:rPr>
              <w:b/>
            </w:rPr>
          </w:pPr>
          <w:r>
            <w:rPr>
              <w:b/>
            </w:rPr>
            <w:t>BÌNH DƯƠNG</w:t>
          </w:r>
        </w:p>
      </w:tc>
      <w:tc>
        <w:tcPr>
          <w:tcW w:w="3855" w:type="dxa"/>
          <w:vAlign w:val="center"/>
        </w:tcPr>
        <w:p w:rsidR="005F13D6" w:rsidRPr="00256AF0" w:rsidRDefault="00DE5DC7" w:rsidP="00335CCD">
          <w:pPr>
            <w:spacing w:line="288" w:lineRule="auto"/>
            <w:jc w:val="center"/>
            <w:rPr>
              <w:b/>
            </w:rPr>
          </w:pPr>
          <w:r w:rsidRPr="00256AF0">
            <w:rPr>
              <w:b/>
            </w:rPr>
            <w:t>QUY TRÌNH</w:t>
          </w:r>
        </w:p>
      </w:tc>
      <w:tc>
        <w:tcPr>
          <w:tcW w:w="2568" w:type="dxa"/>
          <w:vAlign w:val="center"/>
        </w:tcPr>
        <w:p w:rsidR="005F13D6" w:rsidRPr="0082279C" w:rsidRDefault="00DE5DC7" w:rsidP="00E71AA5">
          <w:pPr>
            <w:spacing w:before="120" w:after="120" w:line="360" w:lineRule="atLeast"/>
            <w:rPr>
              <w:sz w:val="20"/>
              <w:szCs w:val="20"/>
            </w:rPr>
          </w:pPr>
          <w:r w:rsidRPr="00256AF0">
            <w:rPr>
              <w:sz w:val="20"/>
              <w:szCs w:val="20"/>
            </w:rPr>
            <w:t>Mã hiệu:</w:t>
          </w:r>
          <w:r>
            <w:rPr>
              <w:sz w:val="20"/>
              <w:szCs w:val="20"/>
            </w:rPr>
            <w:t xml:space="preserve"> QT.PC06…</w:t>
          </w:r>
        </w:p>
      </w:tc>
    </w:tr>
    <w:tr w:rsidR="005F13D6" w:rsidTr="00335CCD">
      <w:trPr>
        <w:cantSplit/>
        <w:trHeight w:val="771"/>
        <w:jc w:val="center"/>
      </w:trPr>
      <w:tc>
        <w:tcPr>
          <w:tcW w:w="2568" w:type="dxa"/>
          <w:vMerge/>
        </w:tcPr>
        <w:p w:rsidR="005F13D6" w:rsidRDefault="00620C3C" w:rsidP="00335CCD">
          <w:pPr>
            <w:jc w:val="both"/>
          </w:pPr>
        </w:p>
      </w:tc>
      <w:tc>
        <w:tcPr>
          <w:tcW w:w="3855" w:type="dxa"/>
          <w:vMerge w:val="restart"/>
          <w:vAlign w:val="center"/>
        </w:tcPr>
        <w:p w:rsidR="005F13D6" w:rsidRPr="00777C63" w:rsidRDefault="00DE5DC7" w:rsidP="00435FE9">
          <w:pPr>
            <w:spacing w:line="360" w:lineRule="atLeast"/>
            <w:jc w:val="center"/>
            <w:rPr>
              <w:b/>
              <w:spacing w:val="-6"/>
            </w:rPr>
          </w:pPr>
          <w:r w:rsidRPr="00777C63">
            <w:rPr>
              <w:b/>
              <w:spacing w:val="-6"/>
            </w:rPr>
            <w:t>Cấp mới Giấy chứng nhận</w:t>
          </w:r>
          <w:r>
            <w:rPr>
              <w:b/>
              <w:spacing w:val="-6"/>
            </w:rPr>
            <w:t xml:space="preserve"> đủ </w:t>
          </w:r>
          <w:r w:rsidRPr="00777C63">
            <w:rPr>
              <w:b/>
              <w:spacing w:val="-6"/>
            </w:rPr>
            <w:t>điều kiện về an ninh, trật tự</w:t>
          </w:r>
          <w:r>
            <w:rPr>
              <w:b/>
              <w:spacing w:val="-6"/>
            </w:rPr>
            <w:t xml:space="preserve"> </w:t>
          </w:r>
          <w:r w:rsidRPr="00777C63">
            <w:rPr>
              <w:b/>
              <w:spacing w:val="-6"/>
            </w:rPr>
            <w:t xml:space="preserve">tại </w:t>
          </w:r>
          <w:r>
            <w:rPr>
              <w:b/>
              <w:spacing w:val="-6"/>
            </w:rPr>
            <w:t xml:space="preserve">Phòng Cảnh sát quản lý hành chính về trật tự xã hội Công an tỉnh </w:t>
          </w:r>
        </w:p>
      </w:tc>
      <w:tc>
        <w:tcPr>
          <w:tcW w:w="2568" w:type="dxa"/>
          <w:vAlign w:val="center"/>
        </w:tcPr>
        <w:p w:rsidR="005F13D6" w:rsidRPr="00256AF0" w:rsidRDefault="00DE5DC7" w:rsidP="00335CCD">
          <w:pPr>
            <w:spacing w:before="120" w:after="120" w:line="360" w:lineRule="atLeast"/>
            <w:rPr>
              <w:sz w:val="20"/>
              <w:szCs w:val="20"/>
            </w:rPr>
          </w:pPr>
          <w:r w:rsidRPr="00256AF0">
            <w:rPr>
              <w:sz w:val="20"/>
              <w:szCs w:val="20"/>
              <w:lang w:val="nl-NL"/>
            </w:rPr>
            <w:t>Lần ban hành:</w:t>
          </w:r>
          <w:r>
            <w:rPr>
              <w:sz w:val="20"/>
              <w:szCs w:val="20"/>
            </w:rPr>
            <w:t xml:space="preserve"> </w:t>
          </w:r>
        </w:p>
      </w:tc>
    </w:tr>
    <w:tr w:rsidR="005F13D6" w:rsidTr="00335CCD">
      <w:trPr>
        <w:cantSplit/>
        <w:trHeight w:val="771"/>
        <w:jc w:val="center"/>
      </w:trPr>
      <w:tc>
        <w:tcPr>
          <w:tcW w:w="2568" w:type="dxa"/>
          <w:vMerge/>
        </w:tcPr>
        <w:p w:rsidR="005F13D6" w:rsidRDefault="00620C3C" w:rsidP="00335CCD">
          <w:pPr>
            <w:jc w:val="both"/>
          </w:pPr>
        </w:p>
      </w:tc>
      <w:tc>
        <w:tcPr>
          <w:tcW w:w="3855" w:type="dxa"/>
          <w:vMerge/>
        </w:tcPr>
        <w:p w:rsidR="005F13D6" w:rsidRPr="00256AF0" w:rsidRDefault="00620C3C" w:rsidP="00335CCD">
          <w:pPr>
            <w:jc w:val="both"/>
          </w:pPr>
        </w:p>
      </w:tc>
      <w:tc>
        <w:tcPr>
          <w:tcW w:w="2568" w:type="dxa"/>
          <w:vAlign w:val="center"/>
        </w:tcPr>
        <w:p w:rsidR="005F13D6" w:rsidRPr="0082279C" w:rsidRDefault="00DE5DC7" w:rsidP="00335CCD">
          <w:pPr>
            <w:spacing w:before="120" w:after="120" w:line="360" w:lineRule="atLeast"/>
            <w:rPr>
              <w:sz w:val="20"/>
              <w:szCs w:val="20"/>
            </w:rPr>
          </w:pPr>
          <w:r>
            <w:rPr>
              <w:sz w:val="20"/>
              <w:szCs w:val="20"/>
              <w:lang w:val="nl-NL"/>
            </w:rPr>
            <w:t>Ngày ban hành:</w:t>
          </w:r>
          <w:r>
            <w:rPr>
              <w:sz w:val="20"/>
              <w:szCs w:val="20"/>
            </w:rPr>
            <w:t xml:space="preserve">   /  /2019</w:t>
          </w:r>
        </w:p>
      </w:tc>
    </w:tr>
  </w:tbl>
  <w:p w:rsidR="00BE7051" w:rsidRPr="00D71FDE" w:rsidRDefault="00620C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34A"/>
    <w:rsid w:val="00000788"/>
    <w:rsid w:val="00010E86"/>
    <w:rsid w:val="00034C73"/>
    <w:rsid w:val="00043976"/>
    <w:rsid w:val="001453C7"/>
    <w:rsid w:val="001655EC"/>
    <w:rsid w:val="001A2017"/>
    <w:rsid w:val="001D39BD"/>
    <w:rsid w:val="0021091F"/>
    <w:rsid w:val="00226888"/>
    <w:rsid w:val="00233109"/>
    <w:rsid w:val="002A4A02"/>
    <w:rsid w:val="002C01BD"/>
    <w:rsid w:val="002D6A8E"/>
    <w:rsid w:val="002F7296"/>
    <w:rsid w:val="003102CE"/>
    <w:rsid w:val="003637E4"/>
    <w:rsid w:val="003C401C"/>
    <w:rsid w:val="003F6A24"/>
    <w:rsid w:val="00404923"/>
    <w:rsid w:val="004B36A3"/>
    <w:rsid w:val="004D132E"/>
    <w:rsid w:val="004F0E1D"/>
    <w:rsid w:val="00541776"/>
    <w:rsid w:val="005524C6"/>
    <w:rsid w:val="00562587"/>
    <w:rsid w:val="005B466F"/>
    <w:rsid w:val="005F2DA8"/>
    <w:rsid w:val="005F6A62"/>
    <w:rsid w:val="00620C3C"/>
    <w:rsid w:val="006662F6"/>
    <w:rsid w:val="00671EAC"/>
    <w:rsid w:val="00681049"/>
    <w:rsid w:val="006B2C1C"/>
    <w:rsid w:val="0078403F"/>
    <w:rsid w:val="008354A7"/>
    <w:rsid w:val="008403CA"/>
    <w:rsid w:val="00853035"/>
    <w:rsid w:val="0089108E"/>
    <w:rsid w:val="008D1268"/>
    <w:rsid w:val="008F5260"/>
    <w:rsid w:val="00A150F0"/>
    <w:rsid w:val="00A47B27"/>
    <w:rsid w:val="00A662E7"/>
    <w:rsid w:val="00B639A9"/>
    <w:rsid w:val="00B71918"/>
    <w:rsid w:val="00B843E8"/>
    <w:rsid w:val="00BA006B"/>
    <w:rsid w:val="00BA0199"/>
    <w:rsid w:val="00BB414A"/>
    <w:rsid w:val="00BB76B2"/>
    <w:rsid w:val="00BD1252"/>
    <w:rsid w:val="00BD678E"/>
    <w:rsid w:val="00C241CB"/>
    <w:rsid w:val="00C73B8E"/>
    <w:rsid w:val="00CF034A"/>
    <w:rsid w:val="00D27A2D"/>
    <w:rsid w:val="00D31678"/>
    <w:rsid w:val="00D66F0B"/>
    <w:rsid w:val="00D81BD4"/>
    <w:rsid w:val="00DE5DC7"/>
    <w:rsid w:val="00E54693"/>
    <w:rsid w:val="00E724C5"/>
    <w:rsid w:val="00E742BE"/>
    <w:rsid w:val="00E851CE"/>
    <w:rsid w:val="00EE3622"/>
    <w:rsid w:val="00EF3484"/>
    <w:rsid w:val="00EF6282"/>
    <w:rsid w:val="00F35FF9"/>
    <w:rsid w:val="00F43EC5"/>
    <w:rsid w:val="00F4551B"/>
    <w:rsid w:val="00FC39C9"/>
    <w:rsid w:val="00FE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FD426-320A-407E-9A2D-02C6AC7B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F03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34A"/>
  </w:style>
  <w:style w:type="paragraph" w:styleId="Footer">
    <w:name w:val="footer"/>
    <w:basedOn w:val="Normal"/>
    <w:link w:val="FooterChar"/>
    <w:uiPriority w:val="99"/>
    <w:semiHidden/>
    <w:unhideWhenUsed/>
    <w:rsid w:val="00CF03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F034A"/>
  </w:style>
  <w:style w:type="character" w:styleId="PageNumber">
    <w:name w:val="page number"/>
    <w:basedOn w:val="DefaultParagraphFont"/>
    <w:uiPriority w:val="99"/>
    <w:semiHidden/>
    <w:rsid w:val="00CF034A"/>
  </w:style>
  <w:style w:type="paragraph" w:styleId="BalloonText">
    <w:name w:val="Balloon Text"/>
    <w:basedOn w:val="Normal"/>
    <w:link w:val="BalloonTextChar"/>
    <w:uiPriority w:val="99"/>
    <w:semiHidden/>
    <w:unhideWhenUsed/>
    <w:rsid w:val="00835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91886">
      <w:bodyDiv w:val="1"/>
      <w:marLeft w:val="0"/>
      <w:marRight w:val="0"/>
      <w:marTop w:val="0"/>
      <w:marBottom w:val="0"/>
      <w:divBdr>
        <w:top w:val="none" w:sz="0" w:space="0" w:color="auto"/>
        <w:left w:val="none" w:sz="0" w:space="0" w:color="auto"/>
        <w:bottom w:val="none" w:sz="0" w:space="0" w:color="auto"/>
        <w:right w:val="none" w:sz="0" w:space="0" w:color="auto"/>
      </w:divBdr>
    </w:div>
    <w:div w:id="79726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Cana</cp:lastModifiedBy>
  <cp:revision>28</cp:revision>
  <cp:lastPrinted>2023-06-15T01:36:00Z</cp:lastPrinted>
  <dcterms:created xsi:type="dcterms:W3CDTF">2023-04-12T03:15:00Z</dcterms:created>
  <dcterms:modified xsi:type="dcterms:W3CDTF">2023-08-10T01:08:00Z</dcterms:modified>
</cp:coreProperties>
</file>